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4C5BE" w14:textId="3BC90126" w:rsidR="00EE546B" w:rsidRDefault="00EE546B" w:rsidP="00EE546B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Приложение №1 к документации о закупке</w:t>
      </w:r>
    </w:p>
    <w:p w14:paraId="444FB36D" w14:textId="77777777" w:rsidR="00EE546B" w:rsidRDefault="00EE546B" w:rsidP="00681BAD">
      <w:pPr>
        <w:jc w:val="center"/>
        <w:rPr>
          <w:rFonts w:ascii="Tahoma" w:hAnsi="Tahoma" w:cs="Tahoma"/>
          <w:b/>
          <w:sz w:val="20"/>
          <w:szCs w:val="20"/>
        </w:rPr>
      </w:pPr>
    </w:p>
    <w:p w14:paraId="7627F211" w14:textId="293DD637" w:rsidR="00681BAD" w:rsidRPr="00BB14E5" w:rsidRDefault="00681BAD" w:rsidP="00681BAD">
      <w:pPr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757E6AFC" w14:textId="34449F1F" w:rsidR="00681BAD" w:rsidRPr="00BB14E5" w:rsidRDefault="00681BAD" w:rsidP="00681BAD">
      <w:pPr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 xml:space="preserve">на выполнение работ по </w:t>
      </w:r>
      <w:r w:rsidR="00496250">
        <w:rPr>
          <w:rFonts w:ascii="Tahoma" w:hAnsi="Tahoma" w:cs="Tahoma"/>
          <w:b/>
          <w:sz w:val="20"/>
          <w:szCs w:val="20"/>
        </w:rPr>
        <w:t>обновлению</w:t>
      </w:r>
      <w:r w:rsidRPr="00BB14E5">
        <w:rPr>
          <w:rFonts w:ascii="Tahoma" w:hAnsi="Tahoma" w:cs="Tahoma"/>
          <w:b/>
          <w:sz w:val="20"/>
          <w:szCs w:val="20"/>
        </w:rPr>
        <w:t xml:space="preserve"> переговорных помещени</w:t>
      </w:r>
      <w:r w:rsidR="00496250">
        <w:rPr>
          <w:rFonts w:ascii="Tahoma" w:hAnsi="Tahoma" w:cs="Tahoma"/>
          <w:b/>
          <w:sz w:val="20"/>
          <w:szCs w:val="20"/>
        </w:rPr>
        <w:t>й</w:t>
      </w:r>
    </w:p>
    <w:p w14:paraId="0DDB4CA5" w14:textId="7DC4918F" w:rsidR="00681BAD" w:rsidRPr="00BB14E5" w:rsidRDefault="00681BAD" w:rsidP="00681BAD">
      <w:pPr>
        <w:tabs>
          <w:tab w:val="num" w:pos="284"/>
        </w:tabs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 xml:space="preserve"> для нужд Исполнительного аппарата АО «ЭнергосбыТ Плюс» </w:t>
      </w:r>
      <w:r w:rsidR="00A471D8">
        <w:rPr>
          <w:rFonts w:ascii="Tahoma" w:hAnsi="Tahoma" w:cs="Tahoma"/>
          <w:b/>
          <w:sz w:val="20"/>
          <w:szCs w:val="20"/>
        </w:rPr>
        <w:t xml:space="preserve"> </w:t>
      </w:r>
      <w:bookmarkStart w:id="0" w:name="_GoBack"/>
      <w:bookmarkEnd w:id="0"/>
    </w:p>
    <w:p w14:paraId="31181C9A" w14:textId="77777777" w:rsidR="00681BAD" w:rsidRPr="00BB14E5" w:rsidRDefault="00681BAD" w:rsidP="00681BAD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Style w:val="af7"/>
        <w:tblW w:w="10121" w:type="dxa"/>
        <w:tblInd w:w="137" w:type="dxa"/>
        <w:tblLook w:val="04A0" w:firstRow="1" w:lastRow="0" w:firstColumn="1" w:lastColumn="0" w:noHBand="0" w:noVBand="1"/>
      </w:tblPr>
      <w:tblGrid>
        <w:gridCol w:w="591"/>
        <w:gridCol w:w="2386"/>
        <w:gridCol w:w="7144"/>
      </w:tblGrid>
      <w:tr w:rsidR="00681BAD" w:rsidRPr="00BB14E5" w14:paraId="6C756A84" w14:textId="77777777" w:rsidTr="00A939CD">
        <w:trPr>
          <w:tblHeader/>
        </w:trPr>
        <w:tc>
          <w:tcPr>
            <w:tcW w:w="591" w:type="dxa"/>
            <w:vAlign w:val="center"/>
          </w:tcPr>
          <w:p w14:paraId="050DFE7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2386" w:type="dxa"/>
            <w:vAlign w:val="center"/>
          </w:tcPr>
          <w:p w14:paraId="04E6D4E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Требования</w:t>
            </w:r>
          </w:p>
        </w:tc>
        <w:tc>
          <w:tcPr>
            <w:tcW w:w="7144" w:type="dxa"/>
            <w:vAlign w:val="center"/>
          </w:tcPr>
          <w:p w14:paraId="2682369A" w14:textId="77777777" w:rsidR="00681BAD" w:rsidRPr="00BB14E5" w:rsidRDefault="00681BAD" w:rsidP="00A939CD">
            <w:pPr>
              <w:spacing w:line="360" w:lineRule="auto"/>
              <w:ind w:firstLine="17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681BAD" w:rsidRPr="00BB14E5" w14:paraId="0AC3789E" w14:textId="77777777" w:rsidTr="005C3098">
        <w:trPr>
          <w:trHeight w:val="508"/>
        </w:trPr>
        <w:tc>
          <w:tcPr>
            <w:tcW w:w="591" w:type="dxa"/>
            <w:vAlign w:val="center"/>
          </w:tcPr>
          <w:p w14:paraId="6F8429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86" w:type="dxa"/>
            <w:vAlign w:val="center"/>
          </w:tcPr>
          <w:p w14:paraId="3C2A0B6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Объект закупки.</w:t>
            </w:r>
          </w:p>
        </w:tc>
        <w:tc>
          <w:tcPr>
            <w:tcW w:w="7144" w:type="dxa"/>
            <w:vAlign w:val="center"/>
          </w:tcPr>
          <w:p w14:paraId="3403A451" w14:textId="78DFB267" w:rsidR="00681BAD" w:rsidRPr="00BB14E5" w:rsidRDefault="00681BAD" w:rsidP="00496250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Выполнение работ по </w:t>
            </w:r>
            <w:r w:rsidR="00496250">
              <w:rPr>
                <w:rFonts w:ascii="Tahoma" w:hAnsi="Tahoma" w:cs="Tahoma"/>
                <w:sz w:val="20"/>
                <w:szCs w:val="20"/>
              </w:rPr>
              <w:t>обновлению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переговорных помещени</w:t>
            </w:r>
            <w:r w:rsidR="00496250">
              <w:rPr>
                <w:rFonts w:ascii="Tahoma" w:hAnsi="Tahoma" w:cs="Tahoma"/>
                <w:sz w:val="20"/>
                <w:szCs w:val="20"/>
              </w:rPr>
              <w:t>й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для нужд Исполнительного аппарата АО «ЭнергосбыТ Плюс»</w:t>
            </w:r>
          </w:p>
        </w:tc>
      </w:tr>
      <w:tr w:rsidR="00681BAD" w:rsidRPr="00BB14E5" w14:paraId="3F3B7AD0" w14:textId="77777777" w:rsidTr="00A939CD">
        <w:trPr>
          <w:trHeight w:val="557"/>
        </w:trPr>
        <w:tc>
          <w:tcPr>
            <w:tcW w:w="591" w:type="dxa"/>
            <w:vAlign w:val="center"/>
          </w:tcPr>
          <w:p w14:paraId="07F6F9E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86" w:type="dxa"/>
            <w:vAlign w:val="center"/>
          </w:tcPr>
          <w:p w14:paraId="28DEB93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Место выполнения работ.</w:t>
            </w:r>
          </w:p>
        </w:tc>
        <w:tc>
          <w:tcPr>
            <w:tcW w:w="7144" w:type="dxa"/>
            <w:vAlign w:val="center"/>
          </w:tcPr>
          <w:p w14:paraId="03751F39" w14:textId="6D327D62" w:rsidR="00681BAD" w:rsidRPr="00BB14E5" w:rsidRDefault="00681BAD" w:rsidP="00A939CD">
            <w:pPr>
              <w:autoSpaceDE w:val="0"/>
              <w:autoSpaceDN w:val="0"/>
              <w:ind w:firstLine="179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АО «ЭнергосбыТ Плюс» </w:t>
            </w:r>
            <w:r w:rsidR="00F561EB" w:rsidRPr="00F561EB"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</w:t>
            </w:r>
            <w:proofErr w:type="spellStart"/>
            <w:r w:rsidR="00F561EB" w:rsidRPr="00F561EB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="00F561EB" w:rsidRPr="00F561EB">
              <w:rPr>
                <w:rFonts w:ascii="Tahoma" w:hAnsi="Tahoma" w:cs="Tahoma"/>
                <w:sz w:val="20"/>
                <w:szCs w:val="20"/>
              </w:rPr>
              <w:t>. Красногорск, автодорога Балтия тер., 26-й км, д 5, стр.3</w:t>
            </w:r>
          </w:p>
        </w:tc>
      </w:tr>
      <w:tr w:rsidR="00681BAD" w:rsidRPr="00BB14E5" w14:paraId="4D4EDA78" w14:textId="77777777" w:rsidTr="00A939CD">
        <w:trPr>
          <w:trHeight w:val="716"/>
        </w:trPr>
        <w:tc>
          <w:tcPr>
            <w:tcW w:w="591" w:type="dxa"/>
            <w:vAlign w:val="center"/>
          </w:tcPr>
          <w:p w14:paraId="67E364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86" w:type="dxa"/>
            <w:vAlign w:val="center"/>
          </w:tcPr>
          <w:p w14:paraId="199C851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Сроки (периоды) выполнения работ.</w:t>
            </w:r>
          </w:p>
        </w:tc>
        <w:tc>
          <w:tcPr>
            <w:tcW w:w="7144" w:type="dxa"/>
            <w:vAlign w:val="center"/>
          </w:tcPr>
          <w:p w14:paraId="24A9D849" w14:textId="77777777" w:rsidR="00681BAD" w:rsidRPr="00BB14E5" w:rsidRDefault="00681BAD" w:rsidP="00A93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Начало: с момента подписания Договора.</w:t>
            </w:r>
          </w:p>
          <w:p w14:paraId="22DB2CB5" w14:textId="77777777" w:rsidR="00681BAD" w:rsidRPr="00BB14E5" w:rsidRDefault="00681BAD" w:rsidP="00A939CD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Окончание: не позднее 30 декабря 2023 года.</w:t>
            </w:r>
          </w:p>
        </w:tc>
      </w:tr>
      <w:tr w:rsidR="00681BAD" w:rsidRPr="00BB14E5" w14:paraId="1E6CD219" w14:textId="77777777" w:rsidTr="00A939CD">
        <w:tc>
          <w:tcPr>
            <w:tcW w:w="591" w:type="dxa"/>
            <w:vAlign w:val="center"/>
          </w:tcPr>
          <w:p w14:paraId="652008B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86" w:type="dxa"/>
            <w:vAlign w:val="center"/>
          </w:tcPr>
          <w:p w14:paraId="18FADCCD" w14:textId="08E82E03" w:rsidR="00681BAD" w:rsidRPr="00BB14E5" w:rsidRDefault="00681BAD" w:rsidP="0049625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Вид</w:t>
            </w:r>
            <w:r w:rsidR="00496250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перечень работ.</w:t>
            </w:r>
          </w:p>
        </w:tc>
        <w:tc>
          <w:tcPr>
            <w:tcW w:w="7144" w:type="dxa"/>
            <w:vAlign w:val="center"/>
          </w:tcPr>
          <w:p w14:paraId="0802C5E5" w14:textId="2B5D9FC3" w:rsidR="00496250" w:rsidRDefault="00496250" w:rsidP="00496250">
            <w:pPr>
              <w:pStyle w:val="afb"/>
              <w:spacing w:after="0" w:line="360" w:lineRule="auto"/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рамках работ по обновлению переговорных помещений должны быть выполнены следующие работы, указанные в ведомостях работ (приложения 1-</w:t>
            </w:r>
            <w:r w:rsidR="007A77EC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к техническому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заданию)  и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в проектной документации:</w:t>
            </w:r>
          </w:p>
          <w:p w14:paraId="6AF55E2A" w14:textId="38CC130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Косметический ремонт помещения: покраска стен, перекладка напольного покрытия (ламинат), демонтаж существующих архитектурных элементов, встроенных в пол, замена плинтусов.</w:t>
            </w:r>
          </w:p>
          <w:p w14:paraId="622A6C37" w14:textId="1644A92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Поставка оборудования и материалов, согласно </w:t>
            </w:r>
            <w:r w:rsidR="00005433">
              <w:rPr>
                <w:rFonts w:ascii="Tahoma" w:hAnsi="Tahoma" w:cs="Tahoma"/>
                <w:sz w:val="20"/>
                <w:szCs w:val="20"/>
              </w:rPr>
              <w:t>Техническим требованиям к оборудованию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(Приложения № 4 к настоящему Техническому заданию)</w:t>
            </w:r>
          </w:p>
          <w:p w14:paraId="108656AC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Прокладка кабельных трасс для электрических и сигнальных кабелей</w:t>
            </w:r>
          </w:p>
          <w:p w14:paraId="0CB7AC0D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Поставка и сборка металлоконструкций для размещения средств отображения и прочего оборудования</w:t>
            </w:r>
          </w:p>
          <w:p w14:paraId="7D501E99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Подключение блока распределения питания</w:t>
            </w:r>
          </w:p>
          <w:p w14:paraId="05B2D669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Подключение оборудования в стойке, монтаж и подключение оконечного аудиовизуального оборудования</w:t>
            </w:r>
          </w:p>
          <w:p w14:paraId="38D83351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Настройка терминалов видеоконференцсвязи</w:t>
            </w:r>
          </w:p>
          <w:p w14:paraId="5935749B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Разработка и согласование функционала системы и графического интерфейса системы управления для пользователя и администратора</w:t>
            </w:r>
          </w:p>
          <w:p w14:paraId="72C73167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Настройка системы управления (управление при помощи графического интерфейса настройками устройств)</w:t>
            </w:r>
          </w:p>
          <w:p w14:paraId="5EBF271D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Проведение инструктажа для сотрудников службы эксплуатации, создание инструкции пользователя, создание инструкции администратора</w:t>
            </w:r>
          </w:p>
          <w:p w14:paraId="664C768C" w14:textId="77777777" w:rsidR="00681BAD" w:rsidRPr="00BB14E5" w:rsidRDefault="00681BAD" w:rsidP="00681BA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Выпуск комплектов исполнительной и эксплуатационной документации.</w:t>
            </w:r>
          </w:p>
        </w:tc>
      </w:tr>
      <w:tr w:rsidR="00681BAD" w:rsidRPr="00BB14E5" w14:paraId="2CFE58EC" w14:textId="77777777" w:rsidTr="00A939CD">
        <w:tc>
          <w:tcPr>
            <w:tcW w:w="591" w:type="dxa"/>
            <w:vAlign w:val="center"/>
          </w:tcPr>
          <w:p w14:paraId="4D939FE8" w14:textId="7AAE2CE1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386" w:type="dxa"/>
            <w:vAlign w:val="center"/>
          </w:tcPr>
          <w:p w14:paraId="336A70D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работ.</w:t>
            </w:r>
          </w:p>
        </w:tc>
        <w:tc>
          <w:tcPr>
            <w:tcW w:w="7144" w:type="dxa"/>
            <w:vAlign w:val="center"/>
          </w:tcPr>
          <w:p w14:paraId="157858C7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Работы выполняются в соответствии с условиями Договора, Технического задания, а также в соответствии с:</w:t>
            </w:r>
          </w:p>
          <w:p w14:paraId="44F28E41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Федеральный закон "Технический регламент о требованиях пожарной безопасности" от 22.07.2008 N 123-ФЗ;</w:t>
            </w:r>
          </w:p>
          <w:p w14:paraId="284823CA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Федеральный закон "Технический регламент о безопасности зданий и сооружений" от 30.12.2009 N 384-ФЗ;</w:t>
            </w:r>
          </w:p>
          <w:p w14:paraId="7291BD7E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48.13330.2019 Свод правил «Организация строительства» СНиП 12-01-2004;</w:t>
            </w:r>
          </w:p>
          <w:p w14:paraId="5C1F850E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14:paraId="404054B6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СП 163.1325800.2014 «Конструкции с применением гипсокартонных и </w:t>
            </w:r>
            <w:proofErr w:type="spellStart"/>
            <w:r w:rsidRPr="00BB14E5">
              <w:rPr>
                <w:rFonts w:ascii="Tahoma" w:hAnsi="Tahoma" w:cs="Tahoma"/>
                <w:sz w:val="20"/>
                <w:szCs w:val="20"/>
              </w:rPr>
              <w:t>гипсоволокнистых</w:t>
            </w:r>
            <w:proofErr w:type="spellEnd"/>
            <w:r w:rsidRPr="00BB14E5">
              <w:rPr>
                <w:rFonts w:ascii="Tahoma" w:hAnsi="Tahoma" w:cs="Tahoma"/>
                <w:sz w:val="20"/>
                <w:szCs w:val="20"/>
              </w:rPr>
              <w:t xml:space="preserve"> листов. Правила проектирования и монтажа»;</w:t>
            </w:r>
          </w:p>
          <w:p w14:paraId="7EFE8FCC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70.13330.2012 «Актуализированная редакция СНиП 3.03.01-87 Несущие и ограждающие конструкции»;</w:t>
            </w:r>
          </w:p>
          <w:p w14:paraId="06DF8278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76.13330.2016 «Электротехнические устройства Актуализированная редакция СНиП 3.05.06-85»;</w:t>
            </w:r>
          </w:p>
          <w:p w14:paraId="479CE4B9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      </w:r>
            <w:proofErr w:type="spellStart"/>
            <w:r w:rsidRPr="00BB14E5">
              <w:rPr>
                <w:rFonts w:ascii="Tahoma" w:hAnsi="Tahoma" w:cs="Tahoma"/>
                <w:sz w:val="20"/>
                <w:szCs w:val="20"/>
              </w:rPr>
              <w:t>Росстандарта</w:t>
            </w:r>
            <w:proofErr w:type="spellEnd"/>
            <w:r w:rsidRPr="00BB14E5">
              <w:rPr>
                <w:rFonts w:ascii="Tahoma" w:hAnsi="Tahoma" w:cs="Tahoma"/>
                <w:sz w:val="20"/>
                <w:szCs w:val="20"/>
              </w:rPr>
              <w:t xml:space="preserve"> от 27.12.2012 N 1971-ст).</w:t>
            </w:r>
          </w:p>
          <w:p w14:paraId="68FF70B6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2A93D85A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04DFAD32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140408FF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79D9CA18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</w:t>
            </w: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потолков), данные виды работ производить в нерабочее время Заказчика, если иное время не согласовано с Заказчиком.</w:t>
            </w:r>
          </w:p>
          <w:p w14:paraId="332AE20C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приступает к выполнению работ не позднее 5 календарных дней со дня подписания договора.</w:t>
            </w:r>
          </w:p>
          <w:p w14:paraId="0F2EAC6C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0C995858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71DEE8C7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 случае использования более дешевых материалов с аналогичными техническими характеристиками.</w:t>
            </w:r>
          </w:p>
          <w:p w14:paraId="0F951F12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Привлечение субподрядчиков для выполнения работ без согласования с Заказчиком не допускается. </w:t>
            </w:r>
          </w:p>
          <w:p w14:paraId="66D5A3EB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681BAD" w:rsidRPr="00BB14E5" w14:paraId="6E7557F6" w14:textId="77777777" w:rsidTr="00A939CD">
        <w:tc>
          <w:tcPr>
            <w:tcW w:w="591" w:type="dxa"/>
            <w:vAlign w:val="center"/>
          </w:tcPr>
          <w:p w14:paraId="34A61473" w14:textId="23D88108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386" w:type="dxa"/>
            <w:vAlign w:val="center"/>
          </w:tcPr>
          <w:p w14:paraId="626B5AE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Calibri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44" w:type="dxa"/>
            <w:vAlign w:val="center"/>
          </w:tcPr>
          <w:p w14:paraId="4B8AB1DF" w14:textId="77777777" w:rsidR="00681BAD" w:rsidRPr="00BB14E5" w:rsidRDefault="00681BAD" w:rsidP="00A939CD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Сметная документация должна соответствовать:</w:t>
            </w:r>
          </w:p>
          <w:p w14:paraId="22D69812" w14:textId="018B2BC6" w:rsidR="00681BAD" w:rsidRDefault="00681BAD" w:rsidP="00681BAD">
            <w:pPr>
              <w:pStyle w:val="afb"/>
              <w:numPr>
                <w:ilvl w:val="1"/>
                <w:numId w:val="1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Ведомостям объёмов работ (Приложения № 1-3 к настоящему Техническому заданию);</w:t>
            </w:r>
          </w:p>
          <w:p w14:paraId="531B0A78" w14:textId="24D0D214" w:rsidR="00A46608" w:rsidRPr="00BB14E5" w:rsidRDefault="00A46608" w:rsidP="00681BAD">
            <w:pPr>
              <w:pStyle w:val="afb"/>
              <w:numPr>
                <w:ilvl w:val="1"/>
                <w:numId w:val="1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Проектной документации;</w:t>
            </w:r>
          </w:p>
          <w:p w14:paraId="1D94BF23" w14:textId="77777777" w:rsidR="00681BAD" w:rsidRPr="00BB14E5" w:rsidRDefault="00681BAD" w:rsidP="00681BAD">
            <w:pPr>
              <w:pStyle w:val="afb"/>
              <w:numPr>
                <w:ilvl w:val="1"/>
                <w:numId w:val="1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Действующим сметным нормативам с пересчетом базовых цен в текущие цены с помощью индексов соответствующего периода.</w:t>
            </w:r>
          </w:p>
        </w:tc>
      </w:tr>
      <w:tr w:rsidR="00681BAD" w:rsidRPr="00BB14E5" w14:paraId="32048A7D" w14:textId="77777777" w:rsidTr="00A939CD">
        <w:tc>
          <w:tcPr>
            <w:tcW w:w="591" w:type="dxa"/>
            <w:vAlign w:val="center"/>
          </w:tcPr>
          <w:p w14:paraId="26BC65B0" w14:textId="7DB2B650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386" w:type="dxa"/>
            <w:vAlign w:val="center"/>
          </w:tcPr>
          <w:p w14:paraId="2495EB6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BB14E5">
              <w:rPr>
                <w:rFonts w:ascii="Tahoma" w:eastAsia="Calibri" w:hAnsi="Tahoma" w:cs="Tahoma"/>
                <w:sz w:val="20"/>
                <w:szCs w:val="20"/>
              </w:rPr>
              <w:t>Применяемые стандарты, СНиПы и прочие правила.</w:t>
            </w:r>
          </w:p>
        </w:tc>
        <w:tc>
          <w:tcPr>
            <w:tcW w:w="7144" w:type="dxa"/>
            <w:vAlign w:val="center"/>
          </w:tcPr>
          <w:p w14:paraId="2673A4EF" w14:textId="77777777" w:rsidR="00681BAD" w:rsidRPr="00BB14E5" w:rsidRDefault="00681BAD" w:rsidP="00A939CD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B14E5">
              <w:rPr>
                <w:rFonts w:ascii="Tahoma" w:hAnsi="Tahoma" w:cs="Tahoma"/>
                <w:sz w:val="20"/>
                <w:szCs w:val="20"/>
                <w:lang w:eastAsia="en-US"/>
              </w:rPr>
              <w:t>Подрядчик должен выполнить работы качественно в соответствии с условиями Договора, Технического задания, а также в соответствии с:</w:t>
            </w:r>
          </w:p>
          <w:p w14:paraId="3D8B1D3F" w14:textId="77777777" w:rsidR="00681BAD" w:rsidRPr="00BB14E5" w:rsidRDefault="00681BAD" w:rsidP="00681BAD">
            <w:pPr>
              <w:pStyle w:val="afb"/>
              <w:numPr>
                <w:ilvl w:val="0"/>
                <w:numId w:val="4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48.13330.2019 Свод правил «Организация строительства» СНиП 12-01-2004;</w:t>
            </w:r>
          </w:p>
          <w:p w14:paraId="1CEDCB1D" w14:textId="77777777" w:rsidR="00681BAD" w:rsidRPr="00BB14E5" w:rsidRDefault="00681BAD" w:rsidP="00681BAD">
            <w:pPr>
              <w:pStyle w:val="afb"/>
              <w:numPr>
                <w:ilvl w:val="0"/>
                <w:numId w:val="4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14:paraId="6995C71D" w14:textId="77777777" w:rsidR="00681BAD" w:rsidRPr="00BB14E5" w:rsidRDefault="00681BAD" w:rsidP="00681BAD">
            <w:pPr>
              <w:pStyle w:val="afb"/>
              <w:numPr>
                <w:ilvl w:val="0"/>
                <w:numId w:val="4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76.13330.2016 «Электротехнические устройства Актуализированная редакция СНиП 3.05.06-85»</w:t>
            </w:r>
          </w:p>
        </w:tc>
      </w:tr>
      <w:tr w:rsidR="00681BAD" w:rsidRPr="00BB14E5" w14:paraId="0A87B47F" w14:textId="77777777" w:rsidTr="00A939CD">
        <w:tc>
          <w:tcPr>
            <w:tcW w:w="591" w:type="dxa"/>
            <w:vAlign w:val="center"/>
          </w:tcPr>
          <w:p w14:paraId="7341A6E9" w14:textId="36BD91CD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86" w:type="dxa"/>
            <w:vAlign w:val="center"/>
          </w:tcPr>
          <w:p w14:paraId="38AD401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Calibri" w:hAnsi="Tahoma" w:cs="Tahoma"/>
                <w:sz w:val="20"/>
                <w:szCs w:val="20"/>
              </w:rPr>
              <w:t>Требования к обеспечению техники безопасности при проведении работ.</w:t>
            </w:r>
          </w:p>
        </w:tc>
        <w:tc>
          <w:tcPr>
            <w:tcW w:w="7144" w:type="dxa"/>
            <w:vAlign w:val="center"/>
          </w:tcPr>
          <w:p w14:paraId="698181F5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286383A6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0CBE4383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7A30A1A6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36B64BD3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681BAD" w:rsidRPr="00BB14E5" w14:paraId="63BB5863" w14:textId="77777777" w:rsidTr="00A939CD">
        <w:trPr>
          <w:trHeight w:val="2105"/>
        </w:trPr>
        <w:tc>
          <w:tcPr>
            <w:tcW w:w="591" w:type="dxa"/>
            <w:vAlign w:val="center"/>
          </w:tcPr>
          <w:p w14:paraId="1324339F" w14:textId="3FE070F7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386" w:type="dxa"/>
            <w:vAlign w:val="center"/>
          </w:tcPr>
          <w:p w14:paraId="6EDD192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оборудованию.</w:t>
            </w:r>
          </w:p>
        </w:tc>
        <w:tc>
          <w:tcPr>
            <w:tcW w:w="7144" w:type="dxa"/>
            <w:vAlign w:val="center"/>
          </w:tcPr>
          <w:p w14:paraId="331BB8F4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Используемые Подрядчиком материалы/оборудование должны соответствовать требованиям:</w:t>
            </w:r>
          </w:p>
          <w:p w14:paraId="499327CE" w14:textId="77777777" w:rsidR="00681BAD" w:rsidRPr="00BB14E5" w:rsidRDefault="00681BAD" w:rsidP="00681BAD">
            <w:pPr>
              <w:pStyle w:val="afb"/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“Федеральный закон "Технический регламент о требованиях пожарной безопасности" от 22.07.2008 N 123-ФЗ”;</w:t>
            </w:r>
          </w:p>
          <w:p w14:paraId="2D6AE866" w14:textId="77777777" w:rsidR="00681BAD" w:rsidRPr="00BB14E5" w:rsidRDefault="00681BAD" w:rsidP="00681BAD">
            <w:pPr>
              <w:pStyle w:val="afb"/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“Федеральный закон "Технический регламент о безопасности зданий и сооружений" от 30.12.2009 N 384-ФЗ”;</w:t>
            </w:r>
          </w:p>
          <w:p w14:paraId="79624D5E" w14:textId="77777777" w:rsidR="00681BAD" w:rsidRPr="00BB14E5" w:rsidRDefault="00681BAD" w:rsidP="00681BAD">
            <w:pPr>
              <w:pStyle w:val="afb"/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      </w:r>
          </w:p>
          <w:p w14:paraId="4B3F17D1" w14:textId="77777777" w:rsidR="00681BAD" w:rsidRPr="00BB14E5" w:rsidRDefault="00681BAD" w:rsidP="00681BAD">
            <w:pPr>
              <w:pStyle w:val="afb"/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"ГОСТ 25621-83. Материалы и изделия полимерные строительные герметизирующие и уплотняющие. Классификация и общие технические требования";</w:t>
            </w:r>
          </w:p>
          <w:p w14:paraId="4E8192C1" w14:textId="77777777" w:rsidR="00681BAD" w:rsidRPr="00BB14E5" w:rsidRDefault="00681BAD" w:rsidP="00681BAD">
            <w:pPr>
              <w:pStyle w:val="afb"/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"ГОСТ 10354-82. Межгосударственный стандарт. Пленка полиэтиленовая. Технические условия";</w:t>
            </w:r>
          </w:p>
          <w:p w14:paraId="5BE7CA2E" w14:textId="77777777" w:rsidR="00681BAD" w:rsidRPr="00BB14E5" w:rsidRDefault="00681BAD" w:rsidP="00681BAD">
            <w:pPr>
              <w:pStyle w:val="afb"/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"ГОСТ 9573-2012. Межгосударственный стандарт. Плиты из минеральной ваты на синтетическом связующем теплоизоляционные. Технические условия;</w:t>
            </w:r>
          </w:p>
          <w:p w14:paraId="66443F45" w14:textId="1E833BB1" w:rsidR="00681BAD" w:rsidRPr="00BB14E5" w:rsidRDefault="00891169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Материалы</w:t>
            </w:r>
            <w:r w:rsidR="00681BAD" w:rsidRPr="00BB14E5">
              <w:rPr>
                <w:rFonts w:ascii="Tahoma" w:hAnsi="Tahoma" w:cs="Tahoma"/>
                <w:sz w:val="20"/>
                <w:szCs w:val="20"/>
              </w:rPr>
              <w:t xml:space="preserve"> и оборудование, используемые для выполнения </w:t>
            </w:r>
            <w:proofErr w:type="gramStart"/>
            <w:r w:rsidR="00681BAD" w:rsidRPr="00BB14E5">
              <w:rPr>
                <w:rFonts w:ascii="Tahoma" w:hAnsi="Tahoma" w:cs="Tahoma"/>
                <w:sz w:val="20"/>
                <w:szCs w:val="20"/>
              </w:rPr>
              <w:t>работ</w:t>
            </w:r>
            <w:proofErr w:type="gramEnd"/>
            <w:r w:rsidR="00681BAD" w:rsidRPr="00BB14E5">
              <w:rPr>
                <w:rFonts w:ascii="Tahoma" w:hAnsi="Tahoma" w:cs="Tahoma"/>
                <w:sz w:val="20"/>
                <w:szCs w:val="20"/>
              </w:rPr>
              <w:t xml:space="preserve"> приобретаются Подрядчиком в соответствии ведомостью оборудования и материалов в Приложении №2 к ТЗ.</w:t>
            </w:r>
          </w:p>
          <w:p w14:paraId="633C1DDE" w14:textId="439BC0F7" w:rsidR="00681BAD" w:rsidRPr="00BB14E5" w:rsidRDefault="00542605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Материалы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и оборудование, используемые для выполнения работ</w:t>
            </w:r>
            <w:r w:rsidRPr="005426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B14E5">
              <w:rPr>
                <w:rFonts w:ascii="Tahoma" w:hAnsi="Tahoma" w:cs="Tahoma"/>
                <w:sz w:val="20"/>
                <w:szCs w:val="20"/>
              </w:rPr>
              <w:t>должно быть новым и ранее не использованным</w:t>
            </w:r>
          </w:p>
          <w:p w14:paraId="34C48A1A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Расходы на приобретение и транспортировку МТР и оборудования включены в цену Договора.</w:t>
            </w:r>
          </w:p>
          <w:p w14:paraId="72F2CB2D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Все материалы и изделия, поставляемые Подрядчиком,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переданы сертификаты, паспорта качества на материалы, используемые при работах. Документы необходимо передать под роспись, в том числе в порядке, предусмотренном Договором. Предоставить сертификаты пожаробезопасности, подтверждающие соответствие применяемых материалов требованиям Федеральному закону «Технический регламент о требованиях пожарной безопасности».</w:t>
            </w:r>
          </w:p>
          <w:p w14:paraId="67698557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(документов качества) на все примененные и применяемые на текущий момент материалы.</w:t>
            </w:r>
          </w:p>
          <w:p w14:paraId="562D4E85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Замена МТР и оборудования в процессе выполнения работ возможна только с письменного согласования Заказчиком. На этапе закупочной процедуры участник может предложить эквивалент проектному МТР и оборудованию с внесением изменений в РД. Внесение изменений в РД либо разработка соответствующих разделов </w:t>
            </w:r>
            <w:proofErr w:type="gramStart"/>
            <w:r w:rsidRPr="00BB14E5">
              <w:rPr>
                <w:rFonts w:ascii="Tahoma" w:hAnsi="Tahoma" w:cs="Tahoma"/>
                <w:sz w:val="20"/>
                <w:szCs w:val="20"/>
              </w:rPr>
              <w:t>ПСД  выполняется</w:t>
            </w:r>
            <w:proofErr w:type="gramEnd"/>
            <w:r w:rsidRPr="00BB14E5">
              <w:rPr>
                <w:rFonts w:ascii="Tahoma" w:hAnsi="Tahoma" w:cs="Tahoma"/>
                <w:sz w:val="20"/>
                <w:szCs w:val="20"/>
              </w:rPr>
              <w:t xml:space="preserve"> в счет договорной цены, силами Подрядчика, при этом изменение сроков выполнения работ не допускается.</w:t>
            </w:r>
          </w:p>
          <w:p w14:paraId="232A1E15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обязан предоставить оригиналы счетов-фактур принятых к установке основных материалов.</w:t>
            </w:r>
          </w:p>
          <w:p w14:paraId="21D0D656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Все применяемые материалы должны соответствовать требованиям политики АО «ЭнергосбыТ Плюс» (предоставляется по запросу участника/подрядчика)</w:t>
            </w:r>
          </w:p>
        </w:tc>
      </w:tr>
      <w:tr w:rsidR="00681BAD" w:rsidRPr="00BB14E5" w14:paraId="684A4547" w14:textId="77777777" w:rsidTr="00A939CD">
        <w:tc>
          <w:tcPr>
            <w:tcW w:w="591" w:type="dxa"/>
            <w:vAlign w:val="center"/>
          </w:tcPr>
          <w:p w14:paraId="56C96358" w14:textId="34ADD325" w:rsidR="00681BAD" w:rsidRPr="00BB14E5" w:rsidRDefault="00681BAD" w:rsidP="00D174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D174F5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2386" w:type="dxa"/>
            <w:vAlign w:val="center"/>
          </w:tcPr>
          <w:p w14:paraId="06F51C1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144" w:type="dxa"/>
            <w:vAlign w:val="center"/>
          </w:tcPr>
          <w:p w14:paraId="044327CD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ahoma" w:hAnsi="Tahoma" w:cs="Tahoma"/>
                <w:vanish/>
                <w:sz w:val="20"/>
                <w:szCs w:val="20"/>
              </w:rPr>
            </w:pPr>
            <w:r w:rsidRPr="00BB14E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14:paraId="70B70173" w14:textId="30A67B00" w:rsidR="00681BAD" w:rsidRPr="00A939CD" w:rsidRDefault="00D94596" w:rsidP="00A939C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939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81BAD" w:rsidRPr="00A939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</w:t>
            </w:r>
            <w:r w:rsidR="00D174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завершении работ</w:t>
            </w:r>
            <w:r w:rsidR="00681BAD" w:rsidRPr="00A939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предоставляет Заказчику исполнительную документацию:</w:t>
            </w:r>
          </w:p>
          <w:p w14:paraId="37BF7B02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Схемы расположения оборудования;</w:t>
            </w:r>
          </w:p>
          <w:p w14:paraId="47DEDAA9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Схемы прокладки кабельных трасс;</w:t>
            </w:r>
          </w:p>
          <w:p w14:paraId="4B77648E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Схемы коммутации аудио, видео, управление;</w:t>
            </w:r>
          </w:p>
          <w:p w14:paraId="3E596949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Таблица IP </w:t>
            </w:r>
            <w:proofErr w:type="spellStart"/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адрессации</w:t>
            </w:r>
            <w:proofErr w:type="spellEnd"/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устройств;</w:t>
            </w:r>
          </w:p>
          <w:p w14:paraId="0728FD39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Программа и методика испытаний;</w:t>
            </w:r>
          </w:p>
          <w:p w14:paraId="4A87362B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проведенных испытаний;</w:t>
            </w:r>
          </w:p>
          <w:p w14:paraId="4035EDE2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Руководство администратора;</w:t>
            </w:r>
          </w:p>
          <w:p w14:paraId="6FF3BDE8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Сертификаты соответствия и паспорта на оборудование;</w:t>
            </w:r>
          </w:p>
          <w:p w14:paraId="74C96012" w14:textId="21538E3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Сдача-приёмка Работ осуществляется в соответствии с графиком производства работ. Сдача работ может осуществляться в полном объёме по фактическим объёмам выполненных работ путём проверки работоспособности смонтированной </w:t>
            </w:r>
            <w:r w:rsidR="00D945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системы</w:t>
            </w: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инспекции всех работ и подписания акта сдачи-приемки формы КС-2 (или Акта приёмки услуг) совместно со сдачей технической документации по выполненным работам. </w:t>
            </w:r>
          </w:p>
          <w:p w14:paraId="6C7776DE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Недостатки работ, обнаруженные в ходе сдачи или выявленные в период гарантийной эксплуатации объекта фиксируются в соответствующем акте, подписываемом представителями Заказчика и Подрядчика, и с указанием срока и порядка их устранения.</w:t>
            </w:r>
          </w:p>
          <w:p w14:paraId="3E1804E1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Последний акт выполненных работ (КС-2) приниматься не будет без полного комплекта исполнительной документации). Исполнительная документация передается Заказчику на бумажном носителе и в электронном виде в формате PDF.</w:t>
            </w:r>
          </w:p>
          <w:p w14:paraId="3A800AAC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Предоставленные Подрядчиком формы КС-3 и КС-2, за фактически выполненные работы в Отчетный период принимаются строго с комплектом Исполнительной документации, оформленной на этот объем работ. </w:t>
            </w:r>
          </w:p>
          <w:p w14:paraId="5D2647A4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Заказчик имеет право контролировать ход и качество выполняемых работ, соблюдение требований ОТ и ППБ, а также контроль соблюдения Подрядчиком требований законодательства в области охраны окружающей среды в течение всего времени выполнения работ.</w:t>
            </w:r>
          </w:p>
          <w:p w14:paraId="209752A5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выявлении замечаний в результате проверки готовности оборудования по выполнению строительно-монтажных работ Подрядчик обязан их устранить за свой счет</w:t>
            </w:r>
            <w:r w:rsidRPr="00BB14E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81BAD" w:rsidRPr="00BB14E5" w14:paraId="65F4B4F5" w14:textId="77777777" w:rsidTr="00A939CD">
        <w:tc>
          <w:tcPr>
            <w:tcW w:w="591" w:type="dxa"/>
            <w:vAlign w:val="center"/>
          </w:tcPr>
          <w:p w14:paraId="04509D9F" w14:textId="48510B7C" w:rsidR="00681BAD" w:rsidRPr="00BB14E5" w:rsidRDefault="00681BAD" w:rsidP="00D174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D174F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86" w:type="dxa"/>
            <w:vAlign w:val="center"/>
          </w:tcPr>
          <w:p w14:paraId="23BB94A9" w14:textId="77777777" w:rsidR="00681BAD" w:rsidRPr="00BB14E5" w:rsidRDefault="00681BAD" w:rsidP="00A939C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</w:tc>
        <w:tc>
          <w:tcPr>
            <w:tcW w:w="7144" w:type="dxa"/>
            <w:vAlign w:val="center"/>
          </w:tcPr>
          <w:p w14:paraId="6E42DE33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государственными и отраслевыми стандартами РФ.</w:t>
            </w:r>
          </w:p>
          <w:p w14:paraId="16533D52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126430C2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</w:t>
            </w: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сертификаты, удостоверяющие качество материалов, деталей и конструкций, применяемых при производстве работ;</w:t>
            </w:r>
          </w:p>
          <w:p w14:paraId="28AF3E45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      </w:r>
          </w:p>
        </w:tc>
      </w:tr>
      <w:tr w:rsidR="00681BAD" w:rsidRPr="00BB14E5" w14:paraId="5F0E3116" w14:textId="77777777" w:rsidTr="00A939CD">
        <w:tc>
          <w:tcPr>
            <w:tcW w:w="591" w:type="dxa"/>
            <w:vAlign w:val="center"/>
          </w:tcPr>
          <w:p w14:paraId="77CEF750" w14:textId="73801A2F" w:rsidR="00681BAD" w:rsidRPr="00BB14E5" w:rsidRDefault="00681BAD" w:rsidP="00D174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D174F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86" w:type="dxa"/>
            <w:vAlign w:val="center"/>
          </w:tcPr>
          <w:p w14:paraId="59F2AFD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Calibri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144" w:type="dxa"/>
            <w:vAlign w:val="center"/>
          </w:tcPr>
          <w:p w14:paraId="4E51E8EF" w14:textId="77777777" w:rsidR="00681BAD" w:rsidRPr="00BB14E5" w:rsidRDefault="00681BAD" w:rsidP="00681BAD">
            <w:pPr>
              <w:widowControl w:val="0"/>
              <w:numPr>
                <w:ilvl w:val="0"/>
                <w:numId w:val="8"/>
              </w:numPr>
              <w:spacing w:line="276" w:lineRule="auto"/>
              <w:ind w:left="0" w:firstLine="17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B14E5">
              <w:rPr>
                <w:rFonts w:ascii="Tahoma" w:hAnsi="Tahoma" w:cs="Tahoma"/>
                <w:sz w:val="20"/>
                <w:szCs w:val="20"/>
                <w:lang w:eastAsia="en-US"/>
              </w:rPr>
              <w:t>Гарантийный срок на установленное оборудование, материалы устанавливается 24 (двадцать четыре) календарных месяца,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44CF481C" w14:textId="6A04077F" w:rsidR="00681BAD" w:rsidRPr="00D94596" w:rsidRDefault="00681BAD" w:rsidP="00D94596">
            <w:pPr>
              <w:widowControl w:val="0"/>
              <w:numPr>
                <w:ilvl w:val="0"/>
                <w:numId w:val="8"/>
              </w:numPr>
              <w:spacing w:line="276" w:lineRule="auto"/>
              <w:ind w:left="0" w:firstLine="17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B14E5">
              <w:rPr>
                <w:rFonts w:ascii="Tahoma" w:hAnsi="Tahoma" w:cs="Tahoma"/>
                <w:sz w:val="20"/>
                <w:szCs w:val="20"/>
                <w:lang w:eastAsia="en-US"/>
              </w:rPr>
              <w:t>Срок прибытия представителя Подрядчика в случае обнаружения дефектов составляет 5 (пять) дней с момента получения соответствующего уведомления Заказчика, если иной срок не указан в уведомлении.</w:t>
            </w:r>
          </w:p>
        </w:tc>
      </w:tr>
      <w:tr w:rsidR="00681BAD" w:rsidRPr="00BB14E5" w14:paraId="154406A7" w14:textId="77777777" w:rsidTr="00A939CD">
        <w:tc>
          <w:tcPr>
            <w:tcW w:w="591" w:type="dxa"/>
            <w:vAlign w:val="center"/>
          </w:tcPr>
          <w:p w14:paraId="3E7E0DCE" w14:textId="116679F6" w:rsidR="00681BAD" w:rsidRPr="00BB14E5" w:rsidRDefault="00A939CD" w:rsidP="00D174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D174F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86" w:type="dxa"/>
            <w:vAlign w:val="center"/>
          </w:tcPr>
          <w:p w14:paraId="04E4787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Приложения.</w:t>
            </w:r>
          </w:p>
        </w:tc>
        <w:tc>
          <w:tcPr>
            <w:tcW w:w="7144" w:type="dxa"/>
            <w:vAlign w:val="center"/>
          </w:tcPr>
          <w:p w14:paraId="4BEF5FC0" w14:textId="77777777" w:rsidR="00681BAD" w:rsidRPr="00BB14E5" w:rsidRDefault="00681BAD" w:rsidP="00681BAD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14E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№1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BB14E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Ведомость объёма ремонтных работ и материалов</w:t>
            </w:r>
          </w:p>
          <w:p w14:paraId="39392AC2" w14:textId="75C6794F" w:rsidR="00681BAD" w:rsidRPr="00BB14E5" w:rsidRDefault="008541AC" w:rsidP="00681BAD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Приложение </w:t>
            </w:r>
            <w:r w:rsidR="00681BAD" w:rsidRPr="00BB14E5">
              <w:rPr>
                <w:rFonts w:ascii="Tahoma" w:hAnsi="Tahoma" w:cs="Tahoma"/>
                <w:sz w:val="20"/>
                <w:szCs w:val="20"/>
              </w:rPr>
              <w:t>№2 – Ведомость объёма монтажных работ и оборудования</w:t>
            </w:r>
          </w:p>
          <w:p w14:paraId="6DECD2A9" w14:textId="37A08687" w:rsidR="00D94596" w:rsidRPr="00BB14E5" w:rsidRDefault="00681BAD" w:rsidP="00681BAD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Приложение № 3 – Ведомость объёма пуско-наладочных работ</w:t>
            </w:r>
          </w:p>
          <w:p w14:paraId="6A094FE7" w14:textId="77777777" w:rsidR="00681BAD" w:rsidRDefault="00681BAD" w:rsidP="00D94596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4C82">
              <w:rPr>
                <w:rFonts w:ascii="Tahoma" w:hAnsi="Tahoma" w:cs="Tahoma"/>
                <w:sz w:val="20"/>
                <w:szCs w:val="20"/>
              </w:rPr>
              <w:t xml:space="preserve">Приложение № 4 – </w:t>
            </w:r>
            <w:r w:rsidR="00D94596" w:rsidRPr="00384C82">
              <w:rPr>
                <w:rFonts w:ascii="Tahoma" w:hAnsi="Tahoma" w:cs="Tahoma"/>
                <w:sz w:val="20"/>
                <w:szCs w:val="20"/>
              </w:rPr>
              <w:t>Технические требования к оборудованию</w:t>
            </w:r>
          </w:p>
          <w:p w14:paraId="27DE4684" w14:textId="57B92DC0" w:rsidR="008541AC" w:rsidRPr="008541AC" w:rsidRDefault="008541AC" w:rsidP="001F7E2B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Приложение № 5 </w:t>
            </w:r>
            <w:r w:rsidRPr="00384C82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F7E2B">
              <w:rPr>
                <w:rFonts w:ascii="Tahoma" w:hAnsi="Tahoma" w:cs="Tahoma"/>
                <w:sz w:val="20"/>
                <w:szCs w:val="20"/>
              </w:rPr>
              <w:t>Проектная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документация</w:t>
            </w:r>
          </w:p>
        </w:tc>
      </w:tr>
    </w:tbl>
    <w:p w14:paraId="6DC00031" w14:textId="77777777" w:rsidR="00681BAD" w:rsidRPr="00BB14E5" w:rsidRDefault="00681BAD" w:rsidP="00681BAD">
      <w:pPr>
        <w:spacing w:line="300" w:lineRule="auto"/>
        <w:jc w:val="both"/>
        <w:rPr>
          <w:rFonts w:ascii="Tahoma" w:hAnsi="Tahoma" w:cs="Tahoma"/>
          <w:sz w:val="20"/>
          <w:szCs w:val="20"/>
        </w:rPr>
      </w:pPr>
    </w:p>
    <w:p w14:paraId="79D45B99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</w:p>
    <w:p w14:paraId="62CAE9E7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1D7C1D5C" w14:textId="77777777" w:rsidR="00681BAD" w:rsidRPr="00BB14E5" w:rsidRDefault="00681BAD" w:rsidP="00681BAD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№1 к Техническому заданию:</w:t>
      </w:r>
    </w:p>
    <w:p w14:paraId="3D7F0F1D" w14:textId="77777777" w:rsidR="00681BAD" w:rsidRPr="00BB14E5" w:rsidRDefault="00681BAD" w:rsidP="00681BAD">
      <w:pPr>
        <w:spacing w:line="30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Ведомость объёма ремонтных работ и материалов</w:t>
      </w:r>
    </w:p>
    <w:tbl>
      <w:tblPr>
        <w:tblW w:w="0" w:type="auto"/>
        <w:tblInd w:w="-289" w:type="dxa"/>
        <w:tblLook w:val="04A0" w:firstRow="1" w:lastRow="0" w:firstColumn="1" w:lastColumn="0" w:noHBand="0" w:noVBand="1"/>
      </w:tblPr>
      <w:tblGrid>
        <w:gridCol w:w="702"/>
        <w:gridCol w:w="7177"/>
        <w:gridCol w:w="1115"/>
        <w:gridCol w:w="1438"/>
      </w:tblGrid>
      <w:tr w:rsidR="00681BAD" w:rsidRPr="00BB14E5" w14:paraId="45BF786D" w14:textId="77777777" w:rsidTr="00676336">
        <w:trPr>
          <w:trHeight w:val="611"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AA5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DD0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92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Метрика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23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</w:tr>
      <w:tr w:rsidR="00681BAD" w:rsidRPr="00BB14E5" w14:paraId="736D8506" w14:textId="77777777" w:rsidTr="00676336">
        <w:trPr>
          <w:trHeight w:val="300"/>
        </w:trPr>
        <w:tc>
          <w:tcPr>
            <w:tcW w:w="10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BDA2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Подготовительные работы</w:t>
            </w:r>
          </w:p>
        </w:tc>
      </w:tr>
      <w:tr w:rsidR="00681BAD" w:rsidRPr="00BB14E5" w14:paraId="71B478FF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3C7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38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Оклейка предварительно подготовленных поверхностей фотообоями: самоклеящимися (применительно)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634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983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0,36</w:t>
            </w:r>
          </w:p>
        </w:tc>
      </w:tr>
      <w:tr w:rsidR="00681BAD" w:rsidRPr="00BB14E5" w14:paraId="0D9E15DC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CFB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5E4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Пленка непрозрачная плотностью 50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мкр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853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6A2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</w:tr>
      <w:tr w:rsidR="00681BAD" w:rsidRPr="00BB14E5" w14:paraId="31C47729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504C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30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Пылезащитная пленочная дверь на молнии тип С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594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B4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57CBB34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2E9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663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Укрывной материал (накрытие пола после заливки)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0BC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8E1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5,00</w:t>
            </w:r>
          </w:p>
        </w:tc>
      </w:tr>
      <w:tr w:rsidR="00681BAD" w:rsidRPr="00BB14E5" w14:paraId="38570282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86F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94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Малярный скотч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484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3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81BAD" w:rsidRPr="00BB14E5" w14:paraId="3850DB32" w14:textId="77777777" w:rsidTr="00676336">
        <w:trPr>
          <w:trHeight w:val="300"/>
        </w:trPr>
        <w:tc>
          <w:tcPr>
            <w:tcW w:w="10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8091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Демонтажные работы</w:t>
            </w:r>
          </w:p>
        </w:tc>
      </w:tr>
      <w:tr w:rsidR="00681BAD" w:rsidRPr="00BB14E5" w14:paraId="6474F349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D71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7E7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Лючки для штепсельных коробок типа ЛП-6 (демонтаж)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F8D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1BA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0F4C2589" w14:textId="77777777" w:rsidTr="00676336">
        <w:trPr>
          <w:trHeight w:val="27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24D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267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A5D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A6D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0,35</w:t>
            </w:r>
          </w:p>
        </w:tc>
      </w:tr>
      <w:tr w:rsidR="00681BAD" w:rsidRPr="00BB14E5" w14:paraId="2B018443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A38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4D9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Разборка покрытий полов: из древесноволокнистых плит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52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390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0,707</w:t>
            </w:r>
          </w:p>
        </w:tc>
      </w:tr>
      <w:tr w:rsidR="00681BAD" w:rsidRPr="00BB14E5" w14:paraId="056E79D8" w14:textId="77777777" w:rsidTr="00676336">
        <w:trPr>
          <w:trHeight w:val="57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BE5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7B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8A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2E6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0,42735</w:t>
            </w:r>
          </w:p>
        </w:tc>
      </w:tr>
      <w:tr w:rsidR="00681BAD" w:rsidRPr="00BB14E5" w14:paraId="084BB9F0" w14:textId="77777777" w:rsidTr="00676336">
        <w:trPr>
          <w:trHeight w:val="511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051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66D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Перевозка грузов автомобилями бортовыми грузоподъемностью до 15 т на расстояние: I класс груза до 50 км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53B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792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0,42735</w:t>
            </w:r>
          </w:p>
        </w:tc>
      </w:tr>
      <w:tr w:rsidR="00681BAD" w:rsidRPr="00BB14E5" w14:paraId="27896963" w14:textId="77777777" w:rsidTr="00676336">
        <w:trPr>
          <w:trHeight w:val="300"/>
        </w:trPr>
        <w:tc>
          <w:tcPr>
            <w:tcW w:w="10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8E29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Монтажные работы</w:t>
            </w:r>
          </w:p>
        </w:tc>
      </w:tr>
      <w:tr w:rsidR="00681BAD" w:rsidRPr="00BB14E5" w14:paraId="4D0645DF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CD1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A1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Заделка выбоин в цементных полах, площадь ремонтируемого участка: свыше 0,25 до 0,5 м2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1DE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0E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</w:p>
        </w:tc>
      </w:tr>
      <w:tr w:rsidR="00681BAD" w:rsidRPr="00BB14E5" w14:paraId="31FA282B" w14:textId="77777777" w:rsidTr="00676336">
        <w:trPr>
          <w:trHeight w:val="619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545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E07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Сухая смесь для заделки ниш </w:t>
            </w:r>
            <w:proofErr w:type="gram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из под</w:t>
            </w:r>
            <w:proofErr w:type="gram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монтажных коробок розеточных лючков.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Пескобетон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(ЦПС) М300 Мастер Гарц Каток 30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13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F4E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06F76C5" w14:textId="77777777" w:rsidTr="00676336">
        <w:trPr>
          <w:trHeight w:val="559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B79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7A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D33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017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0,0426</w:t>
            </w:r>
          </w:p>
        </w:tc>
      </w:tr>
      <w:tr w:rsidR="00681BAD" w:rsidRPr="00BB14E5" w14:paraId="10178485" w14:textId="77777777" w:rsidTr="00676336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280E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555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Перевозка грузов автомобилями бортовыми грузоподъемностью до 15 т на расстояние: I класс груза до 50 км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A8B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64D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0,0426</w:t>
            </w:r>
          </w:p>
        </w:tc>
      </w:tr>
      <w:tr w:rsidR="00681BAD" w:rsidRPr="00BB14E5" w14:paraId="05DDDE20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91D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C4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945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22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0,71</w:t>
            </w:r>
          </w:p>
        </w:tc>
      </w:tr>
      <w:tr w:rsidR="00681BAD" w:rsidRPr="00BB14E5" w14:paraId="62EE3F9B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222E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0D2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Подложка под паркет и ламинат, толщина 2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BE8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0D3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-7,455</w:t>
            </w:r>
          </w:p>
        </w:tc>
      </w:tr>
      <w:tr w:rsidR="00681BAD" w:rsidRPr="00BB14E5" w14:paraId="0062FEBE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149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EBA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Пробковая подложка для ламината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36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DF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</w:tr>
      <w:tr w:rsidR="00681BAD" w:rsidRPr="00BB14E5" w14:paraId="7877CA4E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616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132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Ламинат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Lamiwood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Беленый 34 класс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толищна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12 мм с фаской 1,75 м²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CC6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9A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</w:tr>
      <w:tr w:rsidR="00681BAD" w:rsidRPr="00BB14E5" w14:paraId="184ACA41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1DA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76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Средство для защиты замков ламината/паркета от влаги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14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30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10,00</w:t>
            </w:r>
          </w:p>
        </w:tc>
      </w:tr>
      <w:tr w:rsidR="00681BAD" w:rsidRPr="00BB14E5" w14:paraId="7321B11F" w14:textId="77777777" w:rsidTr="00676336">
        <w:trPr>
          <w:trHeight w:val="28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DC29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BB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51B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3B9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0,35</w:t>
            </w:r>
          </w:p>
        </w:tc>
      </w:tr>
      <w:tr w:rsidR="00681BAD" w:rsidRPr="00BB14E5" w14:paraId="50576E86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4F9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28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Винты самонарезающие, остроконечные, длина 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32E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D5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-0,9205</w:t>
            </w:r>
          </w:p>
        </w:tc>
      </w:tr>
      <w:tr w:rsidR="00681BAD" w:rsidRPr="00BB14E5" w14:paraId="0D0D2DEF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ED9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64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распорные полиэтиленовые, размер 6х30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371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82B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-0,09205</w:t>
            </w:r>
          </w:p>
        </w:tc>
      </w:tr>
      <w:tr w:rsidR="00681BAD" w:rsidRPr="00BB14E5" w14:paraId="6F728724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CFD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3BE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Соединитель для плинтуса из ПВХ, высота 48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B30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519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-0,14</w:t>
            </w:r>
          </w:p>
        </w:tc>
      </w:tr>
      <w:tr w:rsidR="00681BAD" w:rsidRPr="00BB14E5" w14:paraId="359CB5D9" w14:textId="77777777" w:rsidTr="00676336">
        <w:trPr>
          <w:trHeight w:val="331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562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191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Заглушки торцевые для плинтуса из ПВХ, левые, высота 48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41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A2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-0,028</w:t>
            </w:r>
          </w:p>
        </w:tc>
      </w:tr>
      <w:tr w:rsidR="00681BAD" w:rsidRPr="00BB14E5" w14:paraId="02B071D3" w14:textId="77777777" w:rsidTr="00676336">
        <w:trPr>
          <w:trHeight w:val="22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13D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AF9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Заглушки торцевые для плинтуса из ПВХ, правые, высота 48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0C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B9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-0,028</w:t>
            </w:r>
          </w:p>
        </w:tc>
      </w:tr>
      <w:tr w:rsidR="00681BAD" w:rsidRPr="00BB14E5" w14:paraId="13BDB4FC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4C0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47A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внутренний для плинтуса из ПВХ, высота 48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37A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73D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-0,0245</w:t>
            </w:r>
          </w:p>
        </w:tc>
      </w:tr>
      <w:tr w:rsidR="00681BAD" w:rsidRPr="00BB14E5" w14:paraId="08DB9D58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D72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D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наружный для плинтуса из ПВХ, высота 48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706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A7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-0,0245</w:t>
            </w:r>
          </w:p>
        </w:tc>
      </w:tr>
      <w:tr w:rsidR="00681BAD" w:rsidRPr="00BB14E5" w14:paraId="704ED8D7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EAA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A63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Плинтус напольный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Деконика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2200x21x85 мм (19 шт. по 2200 м)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6F2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м.п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24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41,8</w:t>
            </w:r>
          </w:p>
        </w:tc>
      </w:tr>
      <w:tr w:rsidR="00681BAD" w:rsidRPr="00BB14E5" w14:paraId="2737CCFF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ACF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3E5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Угол внутренний для плинтуса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709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1FC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81BAD" w:rsidRPr="00BB14E5" w14:paraId="4EFFB483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1E1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3A5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Угол наружный (внешний) с крепежом для плинтуса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5BC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C1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81BAD" w:rsidRPr="00BB14E5" w14:paraId="237F4B03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E40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A8B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Соединитель для плинтуса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6B9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A51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81BAD" w:rsidRPr="00BB14E5" w14:paraId="1E9A7664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872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036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Торцевые (пара) для плинтуса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A7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DA4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81BAD" w:rsidRPr="00BB14E5" w14:paraId="3C77D976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8E5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08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Крепеж для плинтуса, комплект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DED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220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7BE7997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590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827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1BC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0B9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</w:p>
        </w:tc>
      </w:tr>
      <w:tr w:rsidR="00681BAD" w:rsidRPr="00BB14E5" w14:paraId="7AA10893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6D5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B55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Порожек металлический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D7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C3C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EE84BEA" w14:textId="77777777" w:rsidTr="00676336">
        <w:trPr>
          <w:trHeight w:val="300"/>
        </w:trPr>
        <w:tc>
          <w:tcPr>
            <w:tcW w:w="10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2FAB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Малярные работы</w:t>
            </w:r>
          </w:p>
        </w:tc>
      </w:tr>
      <w:tr w:rsidR="00681BAD" w:rsidRPr="00BB14E5" w14:paraId="7106CF26" w14:textId="77777777" w:rsidTr="00676336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344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C98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потолков, подготовленных под окраску (потолочные балки)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1C0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210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0,14</w:t>
            </w:r>
          </w:p>
        </w:tc>
      </w:tr>
      <w:tr w:rsidR="00681BAD" w:rsidRPr="00BB14E5" w14:paraId="227F9DD0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DB3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C05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Шпатлевка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масляно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-клеевая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A5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3A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-0,00448</w:t>
            </w:r>
          </w:p>
        </w:tc>
      </w:tr>
      <w:tr w:rsidR="00681BAD" w:rsidRPr="00BB14E5" w14:paraId="3F882ED4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E6D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9B5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Шпатлевка финишная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Knauf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Ротбанд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паста Профи 18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807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90A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539C8A1B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59A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1EF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Покрытие поверхностей грунтовкой глубокого проникновения: за 2 раза потолков (потолочные балки)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54D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08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0,14</w:t>
            </w:r>
          </w:p>
        </w:tc>
      </w:tr>
      <w:tr w:rsidR="00681BAD" w:rsidRPr="00BB14E5" w14:paraId="455AEA1C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11C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4B8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Грунтовка Грунт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Knauf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Тифен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Грунд укрепляющий 10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F37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5D3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0,28</w:t>
            </w:r>
          </w:p>
        </w:tc>
      </w:tr>
      <w:tr w:rsidR="00681BAD" w:rsidRPr="00BB14E5" w14:paraId="01DCB7E5" w14:textId="77777777" w:rsidTr="00676336">
        <w:trPr>
          <w:trHeight w:val="49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19E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663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потолков, подготовленным под окраску (балки потолочные)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88D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A9E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0,14</w:t>
            </w:r>
          </w:p>
        </w:tc>
      </w:tr>
      <w:tr w:rsidR="00681BAD" w:rsidRPr="00BB14E5" w14:paraId="22ED51E3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8FC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98F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Шпатлевка водно-дисперсионная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0EA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C9D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-0,00077</w:t>
            </w:r>
          </w:p>
        </w:tc>
      </w:tr>
      <w:tr w:rsidR="00681BAD" w:rsidRPr="00BB14E5" w14:paraId="532D4658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27C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3E4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 для потолков V33 «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Blanc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Perfection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» цвет белый 9 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32F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41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0,31</w:t>
            </w:r>
          </w:p>
        </w:tc>
      </w:tr>
      <w:tr w:rsidR="00681BAD" w:rsidRPr="00BB14E5" w14:paraId="46E349DA" w14:textId="77777777" w:rsidTr="00676336">
        <w:trPr>
          <w:trHeight w:val="300"/>
        </w:trPr>
        <w:tc>
          <w:tcPr>
            <w:tcW w:w="10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07C7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Акустическая отделка</w:t>
            </w:r>
          </w:p>
        </w:tc>
      </w:tr>
      <w:tr w:rsidR="00681BAD" w:rsidRPr="00BB14E5" w14:paraId="2038750A" w14:textId="77777777" w:rsidTr="00676336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16A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B7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Оклейка обоями стен по листовым материалам, гипсобетонным и гипсолитовым поверхностям: простыми и средней плотности (применительно)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909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17D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0,9</w:t>
            </w:r>
          </w:p>
        </w:tc>
      </w:tr>
      <w:tr w:rsidR="00681BAD" w:rsidRPr="00BB14E5" w14:paraId="2B3AC2F1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C39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6D1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Бумага ролевая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423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7A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-0,000765</w:t>
            </w:r>
          </w:p>
        </w:tc>
      </w:tr>
      <w:tr w:rsidR="00681BAD" w:rsidRPr="00BB14E5" w14:paraId="5A8B3CC2" w14:textId="77777777" w:rsidTr="00676336">
        <w:trPr>
          <w:trHeight w:val="293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5C9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BEF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Щебень пористый из металлургического шлака М 600, фракция 5-10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6A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7A2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-0,00036</w:t>
            </w:r>
          </w:p>
        </w:tc>
      </w:tr>
      <w:tr w:rsidR="00681BAD" w:rsidRPr="00BB14E5" w14:paraId="38C60657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B69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B0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Клей для обоев КМЦ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8DF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E88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-0,00135</w:t>
            </w:r>
          </w:p>
        </w:tc>
      </w:tr>
      <w:tr w:rsidR="00681BAD" w:rsidRPr="00BB14E5" w14:paraId="77720D4A" w14:textId="77777777" w:rsidTr="00676336">
        <w:trPr>
          <w:trHeight w:val="319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112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94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Панель POLYSTER из акустического материала на стену 600х600х9мм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C1D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62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250</w:t>
            </w:r>
          </w:p>
        </w:tc>
      </w:tr>
      <w:tr w:rsidR="00681BAD" w:rsidRPr="00BB14E5" w14:paraId="3C8E61BC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C7E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5BE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Клей РОГНЕДА ПОРОЛОН+, 0,75 Л 6 135289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D5E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099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1A5A681F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438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C6B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Креппированная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клейкая бумажная/малярная лента AVIORA 50ммх50м 304-010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2BC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744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B04C770" w14:textId="77777777" w:rsidTr="00676336">
        <w:trPr>
          <w:trHeight w:val="300"/>
        </w:trPr>
        <w:tc>
          <w:tcPr>
            <w:tcW w:w="10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91EF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Освещение</w:t>
            </w:r>
          </w:p>
        </w:tc>
      </w:tr>
      <w:tr w:rsidR="00681BAD" w:rsidRPr="00BB14E5" w14:paraId="2462A6DE" w14:textId="77777777" w:rsidTr="00676336">
        <w:trPr>
          <w:trHeight w:val="196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DCE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026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 подвеской на крюк для помещений: с нормальными условиями среды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E32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CA4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0,24</w:t>
            </w:r>
          </w:p>
        </w:tc>
      </w:tr>
      <w:tr w:rsidR="00681BAD" w:rsidRPr="00BB14E5" w14:paraId="0C77E636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63A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98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Светильник LED, 650x650 мм (подвес 3м) (БОСМА) СВЕТЛО - СЕРЫЙ, управление DALI KVADO P 45W 4000K 220V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34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0A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681BAD" w:rsidRPr="00BB14E5" w14:paraId="47E435C8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59C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B53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Прибор или аппарат (преобразователь протоколов + интерфейс CAN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0E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65F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C87760A" w14:textId="77777777" w:rsidTr="00676336">
        <w:trPr>
          <w:trHeight w:val="359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01F7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1F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Преобразователь протоколов (I-CAN-DALI)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Iridi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Gateway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CAN-DALI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D42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85A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CBD1A42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1D7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7B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CAN-Ethernet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Iridi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I-2CAN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E7D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22C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965DD01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2F2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57C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Щитки осветительные, устанавливаемые на стене: распорными дюбелями, масса щитка до 6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ABF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A0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D2B9573" w14:textId="77777777" w:rsidTr="00676336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5B5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C24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843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1AA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-0,016</w:t>
            </w:r>
          </w:p>
        </w:tc>
      </w:tr>
      <w:tr w:rsidR="00681BAD" w:rsidRPr="00BB14E5" w14:paraId="306EA802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298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13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распорные полипропиленовые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B2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C91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-0,041</w:t>
            </w:r>
          </w:p>
        </w:tc>
      </w:tr>
      <w:tr w:rsidR="00681BAD" w:rsidRPr="00BB14E5" w14:paraId="4012755E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20D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3A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Трубка полихлорвиниловая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77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177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-0,124</w:t>
            </w:r>
          </w:p>
        </w:tc>
      </w:tr>
      <w:tr w:rsidR="00681BAD" w:rsidRPr="00BB14E5" w14:paraId="5A57990F" w14:textId="77777777" w:rsidTr="00676336">
        <w:trPr>
          <w:trHeight w:val="576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6D1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F2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оптико-(фото)электрическое,: прибор оптико-электрический в одноблочном исполнении (датчики движения)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8A3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CD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75A7793F" w14:textId="77777777" w:rsidTr="00676336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C417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98E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Щит, датчики движения и автоматика для освещения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653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7D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4F00CB2C" w14:textId="77777777" w:rsidTr="00676336">
        <w:trPr>
          <w:trHeight w:val="300"/>
        </w:trPr>
        <w:tc>
          <w:tcPr>
            <w:tcW w:w="10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BF1E" w14:textId="6365B6C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для соблюдения конфиденциальности</w:t>
            </w:r>
          </w:p>
        </w:tc>
      </w:tr>
      <w:tr w:rsidR="00676336" w:rsidRPr="00BB14E5" w14:paraId="7AC4820C" w14:textId="77777777" w:rsidTr="00676336">
        <w:trPr>
          <w:trHeight w:val="30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8B91" w14:textId="77777777" w:rsidR="00676336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  <w:p w14:paraId="52EECF98" w14:textId="0AE2C7E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DDBA" w14:textId="67D4DE08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Акустический сейф ASU-20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E471" w14:textId="6C56CE5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7B8C" w14:textId="5935EB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</w:tbl>
    <w:p w14:paraId="34E36F62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</w:p>
    <w:p w14:paraId="1434C212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4705DA3F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№2 к Техническому заданию:</w:t>
      </w:r>
    </w:p>
    <w:p w14:paraId="46927515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Ведомость объёма монтажных работ и оборудования</w:t>
      </w:r>
    </w:p>
    <w:p w14:paraId="7BA28A6E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</w:p>
    <w:tbl>
      <w:tblPr>
        <w:tblW w:w="10200" w:type="dxa"/>
        <w:tblInd w:w="-20" w:type="dxa"/>
        <w:tblLook w:val="04A0" w:firstRow="1" w:lastRow="0" w:firstColumn="1" w:lastColumn="0" w:noHBand="0" w:noVBand="1"/>
      </w:tblPr>
      <w:tblGrid>
        <w:gridCol w:w="960"/>
        <w:gridCol w:w="6687"/>
        <w:gridCol w:w="1115"/>
        <w:gridCol w:w="1438"/>
      </w:tblGrid>
      <w:tr w:rsidR="00681BAD" w:rsidRPr="00BB14E5" w14:paraId="132216F0" w14:textId="77777777" w:rsidTr="00676336">
        <w:trPr>
          <w:trHeight w:val="5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9C1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06A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08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Метрика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C6A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</w:tr>
      <w:tr w:rsidR="00681BAD" w:rsidRPr="00BB14E5" w14:paraId="4DBB42D2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69FC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Стоимость оборудования</w:t>
            </w:r>
          </w:p>
        </w:tc>
      </w:tr>
      <w:tr w:rsidR="00681BAD" w:rsidRPr="00BB14E5" w14:paraId="12C80ECB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43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отображения</w:t>
            </w:r>
          </w:p>
        </w:tc>
      </w:tr>
      <w:tr w:rsidR="00681BAD" w:rsidRPr="00BB14E5" w14:paraId="3645756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4A9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D88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Аппарат настольный, масса: до 0,03 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4E7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178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4F3CD00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931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76D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Профессиональный дисплей 65" c разрешением 4K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EliteBoard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LK-65UL2SX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A5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29A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063690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50F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F70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Профессиональный дисплей 75" c разрешением 4K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EliteBoard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LK-75UL2SX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FB6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FCB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1C5B57B8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016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0B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Батарейки, тип ААА, (в упаковке 4 штуки) (пульты ЖК панелей)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6EF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4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884420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F2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BA7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Батарейки, тип АА, (в упаковке 4 штуки) (пульты ЖК панелей)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F70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20F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1EBB1DB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08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7B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Аппарат настенный, масса от 0,15 т до 0,2 т (настенное крепление)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33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A6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78EFB9EA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007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A4D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Припои оловянно-свинцовые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бессурьмянистые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, марка ПОС61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6F1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E5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-0,00002</w:t>
            </w:r>
          </w:p>
        </w:tc>
      </w:tr>
      <w:tr w:rsidR="00681BAD" w:rsidRPr="00BB14E5" w14:paraId="3FE7048C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34E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552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Крепление настенное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PeerLess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FE8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6BD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4E392B3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3D9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5FD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Конструкции для установки приборов, масса: до 40 кг (стойка для ЖК панели, 50 кг)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909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211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FCB5E04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89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7AD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оцинкованные, диаметр 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687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C1E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</w:t>
            </w:r>
          </w:p>
        </w:tc>
      </w:tr>
      <w:tr w:rsidR="00681BAD" w:rsidRPr="00BB14E5" w14:paraId="5FF4234E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8C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998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пластмассовые, диаметр 14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34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803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</w:t>
            </w:r>
          </w:p>
        </w:tc>
      </w:tr>
      <w:tr w:rsidR="00681BAD" w:rsidRPr="00BB14E5" w14:paraId="0FDE52E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4E1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96C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Прокат толстолистовой горячекатаный марка стали Ст3, толщина 2-6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76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8C5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-0,025</w:t>
            </w:r>
          </w:p>
        </w:tc>
      </w:tr>
      <w:tr w:rsidR="00681BAD" w:rsidRPr="00BB14E5" w14:paraId="09DC416C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4B9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103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перфорированный, марка стали Ст3, размер 35х35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97D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1EF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-1,7</w:t>
            </w:r>
          </w:p>
        </w:tc>
      </w:tr>
      <w:tr w:rsidR="00681BAD" w:rsidRPr="00BB14E5" w14:paraId="5FBC42A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8A5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68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Сталь швеллерная, перфорированная ШП, марка Ст3, размер 60х35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ED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66F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-0,32</w:t>
            </w:r>
          </w:p>
        </w:tc>
      </w:tr>
      <w:tr w:rsidR="00681BAD" w:rsidRPr="00BB14E5" w14:paraId="7DBD036B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F54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D6D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Грунтовка ГФ-021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26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6D6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-0,00086</w:t>
            </w:r>
          </w:p>
        </w:tc>
      </w:tr>
      <w:tr w:rsidR="00681BAD" w:rsidRPr="00BB14E5" w14:paraId="2F2DA05A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104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C5D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Добавлять за каждые 10 кг свыше 40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7BD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 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99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BF89D83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755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398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25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11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-0,00078</w:t>
            </w:r>
          </w:p>
        </w:tc>
      </w:tr>
      <w:tr w:rsidR="00681BAD" w:rsidRPr="00BB14E5" w14:paraId="12ED861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893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395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оцинкованные, диаметр 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363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CE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</w:t>
            </w:r>
          </w:p>
        </w:tc>
      </w:tr>
      <w:tr w:rsidR="00681BAD" w:rsidRPr="00BB14E5" w14:paraId="69706CD0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10D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60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Прокат толстолистовой горячекатаный в листах, марка стали Ст3, толщина 6-8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378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50A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-0,007</w:t>
            </w:r>
          </w:p>
        </w:tc>
      </w:tr>
      <w:tr w:rsidR="00681BAD" w:rsidRPr="00BB14E5" w14:paraId="64EE59E1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468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554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перфорированный, марка стали Ст3, размер 35х35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12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486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-0,53</w:t>
            </w:r>
          </w:p>
        </w:tc>
      </w:tr>
      <w:tr w:rsidR="00681BAD" w:rsidRPr="00BB14E5" w14:paraId="6981D34A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EB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25D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Сталь швеллерная, перфорированная ШП, марка Ст3, размер 60х35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42A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D87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-0,11</w:t>
            </w:r>
          </w:p>
        </w:tc>
      </w:tr>
      <w:tr w:rsidR="00681BAD" w:rsidRPr="00BB14E5" w14:paraId="45A60E24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A3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31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Грунтовка ГФ-021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DA8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2A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-0,00019</w:t>
            </w:r>
          </w:p>
        </w:tc>
      </w:tr>
      <w:tr w:rsidR="00681BAD" w:rsidRPr="00BB14E5" w14:paraId="0A33DA8D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5B3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022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Стойка для ЖК панели 75" c полкой для камеры и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саундбара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773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CD3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F94300A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41A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Система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видеокоммутации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источников сигнала</w:t>
            </w:r>
          </w:p>
        </w:tc>
      </w:tr>
      <w:tr w:rsidR="00681BAD" w:rsidRPr="00BB14E5" w14:paraId="18B5775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D11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427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10 кг (матричный коммутатор)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BB0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A41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B85992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44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D11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Модульный матричный коммутатор размерностью от 2x2 до 16x16, поддержка 4K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VS-1616DN-EM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60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804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5204DC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50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00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Плата дополнительная, устанавливаемая на готовом месте стойки (модули для матричного коммутатора)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24B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0FFE" w14:textId="061E9D18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14584D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50F85967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ADB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6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Модуль c 2-мя входами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HDBaseT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поддержка 4K60 4:2:0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DTAxr-IN2-F16/STANDALONE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7B9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9EB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71B42E8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ACB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E2A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Плата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c 2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входами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UHD HDMI 4K Kramer UHD-IN2-F16/STANDALONE (1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ЗИП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5D9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5A2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81BAD" w:rsidRPr="00BB14E5" w14:paraId="4C45C32B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34D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9AF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Модуль c 2 выходами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HDBaseT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(витая пара); увеличенное расстояние передачи, поддержка 4К60 4:2:0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DTAxr-OUT2-F16/STANDALONE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739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2A9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15DAE30F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25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15A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Модуль c 2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бесподрывными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выходами HDMI с функцией масштабирования; поддержка 4K30 4:4:4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UHDS-OUT2-F16/STANDALONE (1 ЗИП)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715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FF9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13409270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72B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CBA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Аппарат настольный, масса: до 0,015 т (АРМ)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162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1CF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BB17BED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855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2C5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АРМ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Veriton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N4680G Mini i5-11400, 16GB DDR4 2666, 512GB SSD M.2, Win 10/11 Pro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комплекте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Acer DT.VUSER.020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590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38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122DDDD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21E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00A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(передатчик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B6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B52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81BAD" w:rsidRPr="00BB14E5" w14:paraId="68DB8B2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C6E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C7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Передатчик HDMI, RS-232 и ИК по витой паре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HDBaseT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поддержка 4К60 4:2:0 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TP-580T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46E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01A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81BAD" w:rsidRPr="00BB14E5" w14:paraId="3FB2216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6FE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58A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(приёмник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913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66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10F0FD65" w14:textId="77777777" w:rsidTr="00676336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49F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236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Бесподрывный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приемник HDMI, Аудио, RS-232, ИК,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по витой паре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HDBaseT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со встроенным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масштабатором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дополнительным входом HDMI; поддержка 4К60 4:2:0,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T-900UHD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19B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09C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4618FAD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BBB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6C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Двусторонняя прозрачная клейкая лента на ПП основе AVIORA 50мм*10м 303-005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креплениме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приемников к стене/потолку)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5DA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26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9194E2C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7E3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FC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(блок базовой станции)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78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4BF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0043A43D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C91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992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Блок базовой станции (приемник) системы беспроводных презентаций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IQShare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WP40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40A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4E2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6562DCB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58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BE7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(кнопки для передачи сигнала)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38C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A1D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5F81EC11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997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3AF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HDMI/ USB A кнопка для передачи сигнала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IQShare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AE1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36B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6F2F839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283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5A6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USB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Type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-C кнопка для передачи сигнала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IQShare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C3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8AF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068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2809B0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141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A74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(устройство захвата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F8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147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7C1D1D99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43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AA7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Устройство захвата HDMI до 4096x2160/60 (4:4:4), 3D с HDCP 1.4/2.2 и HDR, конвертер в USB 3.0 для записи на ПК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Cypress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CUSB-V604H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EC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7BD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34DC2D69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6F8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FB6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Камеры видеонаблюдения: фиксированные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D6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05A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4CB1D23B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DDE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8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Поворотная IP камера 1080p, 12х оптический зум, выходы HDMI/SDI/USB 3/0,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черного цвета с креплением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Lumens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VC-R30B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EDC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18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0B2468F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0DC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7E2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(устройство захвата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FD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360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9D0DF47" w14:textId="77777777" w:rsidTr="00676336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8AB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D83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Система «все-в-одном» для 4-канальной видеозаписи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FullHD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потоковой трансляции, хранения данных и удаленного доступа к архиву. Встроенный жесткий диск объемом 2 Тб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Lumens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LC-200/2Tb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3C2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938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7F08A5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AD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0BC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(устройство захвата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B8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D11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7B5AABF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18C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56B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Декодер из сети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сигнала USB 2.0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KDS-USB2-DEC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B52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3B2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E5EBFF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256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D83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Кодер в сеть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сигнала USB 2.0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KDS-USB2-EN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13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F8F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D3E8702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702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66A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Малодымный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гибкий оптоволоконный кабель HDMI 4К/60 (4:4:4) 10 метров,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CLS-AOCH/60F-33 (ЗИП)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167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04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66BA4F26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3ED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227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Малодымный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гибкий оптоволоконный кабель HDMI 4К/60 (4:4:4) 30 метров,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CLS-AOCH/60F-98 (ЗИП)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BB7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F4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52526DB3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50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B2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Блоки с тремя выключателями и одной штепсельной розеткой утопленного типа при скрытой проводке (встраиваемый модуль (применительно))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A6F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2DE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0,09</w:t>
            </w:r>
          </w:p>
        </w:tc>
      </w:tr>
      <w:tr w:rsidR="00681BAD" w:rsidRPr="00BB14E5" w14:paraId="23B81D5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5F1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E73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 встраиваемый настенный с  проходными розетками 2 х HDMI, 4 х USB, экранированные RJ-45 3 шт., 1 х XLR, 2 х 220В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F8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E68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2550B89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9768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Система звукоусиления и обработки звука</w:t>
            </w:r>
          </w:p>
        </w:tc>
      </w:tr>
      <w:tr w:rsidR="00681BAD" w:rsidRPr="00BB14E5" w14:paraId="2B69A45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4F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30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Xilica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Solaro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FR1)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9C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4FA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44992B5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BD0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63D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Плата дополнительная, устанавливаемая на готовом месте стойки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5F6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285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81BAD" w:rsidRPr="00BB14E5" w14:paraId="7B091897" w14:textId="77777777" w:rsidTr="00676336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025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D21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Комплект цифрового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аудиоипроцессора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Xilica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Solaro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FR1 в составе: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>-Шасси модульного DSP-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аудиопроцессора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FR1 1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>-Карта расширения аудиовхода 5 шт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-Карта расширения аудиовыхода 5 шт 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-Карта расширения USB 3 шт 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-Модуль программный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многоканальногоAEC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>-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Интерфес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64х64 канала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Dante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8F1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BA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58C64F0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57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89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Громкоговоритель или звуковая колонка: в помещении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Shure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F52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AF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71F7F054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45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B71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 силовой ПРТО 1х1,5-660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788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88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-0,015</w:t>
            </w:r>
          </w:p>
        </w:tc>
      </w:tr>
      <w:tr w:rsidR="00681BAD" w:rsidRPr="00BB14E5" w14:paraId="3CA11FC5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BF8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5F0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Потолочный микрофонный массив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Shure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MXA920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95B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33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1CDFD767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AD9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E2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Съемные и выдвижные блоки (модули, ячейки, ТЭЗ), масса: до 10 кг (блок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7A3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55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DED2782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53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45B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Центральный блок цифровой беспроводной  конференц-системы  на ИК-лучах (дискуссия)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HCS-5300MC/80A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3C6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C4E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135725BE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876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912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Громкоговоритель настольный (HCS-5381C_G + HCS-5381D_G)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308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B7C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41533B9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9D9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E9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Лента липкая изоляционная на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поликасиновом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компаунде, ширина 20-30 мм, толщина от 0,14 до 0,19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204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9F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-0,06</w:t>
            </w:r>
          </w:p>
        </w:tc>
      </w:tr>
      <w:tr w:rsidR="00681BAD" w:rsidRPr="00BB14E5" w14:paraId="6FDE08A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76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29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Нитки суровые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45D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B7B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-0,096</w:t>
            </w:r>
          </w:p>
        </w:tc>
      </w:tr>
      <w:tr w:rsidR="00681BAD" w:rsidRPr="00BB14E5" w14:paraId="423D9542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BD5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A8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Припои оловянно-свинцовые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бессурьмянистые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, марка ПОС30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12F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DBB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-0,00006</w:t>
            </w:r>
          </w:p>
        </w:tc>
      </w:tr>
      <w:tr w:rsidR="00681BAD" w:rsidRPr="00BB14E5" w14:paraId="1B7814C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CB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EB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Беспроводной пульт председателя (дискуссия, с аккумуляторной батареей, темно-серый)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HCS-5381C_G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98D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28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EC5FB40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231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C2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Беспроводной пульт делегата (дискуссия, с аккумуляторной батареей, темно-серый)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HCS-5381D_G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77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86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81BAD" w:rsidRPr="00BB14E5" w14:paraId="2628EF12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75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4D1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Зарядное устройство)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85B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517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973492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44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BB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Зарядное устройство на 6 аккумуляторов (для серии HCS-5380/HCS-5381)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HCS-5300CHG/06A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FA1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F17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18EB4EB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9FC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5E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ультразвуковое,: преобразователь (излучатель или приемник) (ИК трансивер)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801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A57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85ACF8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07A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C8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пластмассовые с шурупами, размер 12х70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2C2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C6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-0,03</w:t>
            </w:r>
          </w:p>
        </w:tc>
      </w:tr>
      <w:tr w:rsidR="00681BAD" w:rsidRPr="00BB14E5" w14:paraId="5BABA980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5E8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B9D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Припои оловянно-свинцовые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бессурьмянистые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, марка ПОС40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26B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551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-0,00001</w:t>
            </w:r>
          </w:p>
        </w:tc>
      </w:tr>
      <w:tr w:rsidR="00681BAD" w:rsidRPr="00BB14E5" w14:paraId="08B51A15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724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2BB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Цифровой ИК-трансивер (потолочное крепление, без штатива, настенное крепление, белый)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HCS-5300TD-W/80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EDF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03A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F31178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526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EF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Удлинительный кабель, 30м. Для системы HCS-5300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CBL5300-30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937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2EC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96A82F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AA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1CD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Громкоговоритель или звуковая колонка: в помещении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Саундбар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Audac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312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DAC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6032D2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738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0F2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Orient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USB - COM9 Переходник/адаптер (адаптер USB-A(M) - DB9(M))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201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FE0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337EA0CC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3BF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E2B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Лента липкая изоляционная на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поликасиновом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компаунде, ширина 20-30 мм, толщина от 0,14 до 0,19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CB8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626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-0,045</w:t>
            </w:r>
          </w:p>
        </w:tc>
      </w:tr>
      <w:tr w:rsidR="00681BAD" w:rsidRPr="00BB14E5" w14:paraId="1742FF19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7F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D0A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 силовой ПРТО 1х1,5-660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580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2D4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-0,015</w:t>
            </w:r>
          </w:p>
        </w:tc>
      </w:tr>
      <w:tr w:rsidR="00681BAD" w:rsidRPr="00BB14E5" w14:paraId="407580F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10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E8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Глухари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942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60C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-0,033</w:t>
            </w:r>
          </w:p>
        </w:tc>
      </w:tr>
      <w:tr w:rsidR="00681BAD" w:rsidRPr="00BB14E5" w14:paraId="28FE0C7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9F6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70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Саундбар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2х1,5'' + 2х2'' + 2х2,5'', с усилителем класса D, 60 Вт, черный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Audac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IMEO2/B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5EF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964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145AFE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0A6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CA7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Трос стальной оцинкованный ПВХ DIN 3055 2.9-4 мм цвет прозрачный, 25 м/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. STANDERS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336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35F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CFB80A9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1DD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CB6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Зажим для троса 4мм 1шт - ярлык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Tech-Krep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Duplex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108073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DD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19B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81BAD" w:rsidRPr="00BB14E5" w14:paraId="371C3AD6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D02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2C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Директ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бокс)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7DE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E62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150A67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075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DF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KLARK TEKNIK DI 20P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Директ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-бокс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6DA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51D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0B5543A9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EDD8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интегрированного управления</w:t>
            </w:r>
          </w:p>
        </w:tc>
      </w:tr>
      <w:tr w:rsidR="00681BAD" w:rsidRPr="00BB14E5" w14:paraId="42281DB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66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57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(Контроллер AMX)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FA0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6F3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34EA22B1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F10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D44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Контроллер помещений и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конференц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залов AMX NI-2100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010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537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55E7ADA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B7D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ACC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Аппарат настольный, масса: до 0,015 т (планшет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Qbic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748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480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CA9D58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9E3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0F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Планшет системы управления с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настенным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креплекнием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 предустановленным ПО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Iridium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Mobile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Qbic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TD-1050PRO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9DB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615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4FCC5F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086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8DB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(MOXA)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A3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40A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762CE73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89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61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сервер последовательных интерфейсов (усовершенствованный), 2xRS-232/422/485, с адаптером питания MOXA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NPort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5250A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F9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E11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6E3C210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FA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44B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Съемные и выдвижные блоки (модули, ячейки, ТЭЗ), масса: до 5 кг (Точка доступа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Aruba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447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AD6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76E61E2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57F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891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Точка доступа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Aruba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JZ336A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68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071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740520C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90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23A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Съемные и выдвижные блоки (модули, ячейки, ТЭЗ), масса: до 5 кг (Коммутатор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0F8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18B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3CD4784A" w14:textId="77777777" w:rsidTr="00676336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A5F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0B1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-коммутатор MES2348P, 48 портов 10/100/1000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Base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-T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+), 4 порта 10GBase-R (SFP+)/1000Base-X (SFP), L3, 2 слота для модулей питания, включая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sfp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-модули в кол-ве 2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MES2348P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203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BF2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6FC52AE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740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96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(модуль питания)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1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F7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6063861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421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87D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Модуль питания PM950-220/56, 220V AC, 950W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Eltex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PM950-220/56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C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CC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049DDD8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02F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2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Прибор, устанавливаемый на резьбовых соединениях, масса: до 1,5 кг (планшет с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докстанцией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зарядкой)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4D5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D67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2FF65ED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95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F37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Планшет системы управления с настенной 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докстанцией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зарядкой  на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iOS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287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B16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F87F57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271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75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(БРП питания)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A81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E79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22FBAD7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311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2F6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Интеллектуальный энергосберегающий БРП питания, форм-факторе 1U 8-розеточный конфигурации IEC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Aten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PE6208AV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F86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942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30987C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7F8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4B7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Стойка,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полустойка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, каркас стойки или шкаф, масса: до 100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E9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3CD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D9DA2F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D96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300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Съемные и выдвижные блоки (модули, ячейки, ТЭЗ), масса: до 5 кг (8 полок+4 блока розеток+2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патч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-панели + 2 органайзера)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DD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10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81BAD" w:rsidRPr="00BB14E5" w14:paraId="7F583A04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30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60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Стойка телекоммуникационная 47U, 8 полок, 4 блока розеток горизонтальных, 2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патч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-панели 6 категории, 2 органайзера кабельных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814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1D9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2113437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715E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Монтажные работы</w:t>
            </w:r>
          </w:p>
        </w:tc>
      </w:tr>
      <w:tr w:rsidR="00676336" w:rsidRPr="00BB14E5" w14:paraId="4BE5081B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D2E8" w14:textId="1D35A38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FF9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Включение в аппаратуру разъемов штепсельных, количество контактов в разъеме: до 24 шт. (HDMI)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8D7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A04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68</w:t>
            </w:r>
          </w:p>
        </w:tc>
      </w:tr>
      <w:tr w:rsidR="00676336" w:rsidRPr="00BB14E5" w14:paraId="29823E0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C9C1" w14:textId="2368CC2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B1B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BSV110/3 Кабель HDMI – HDMI (вилка-вилка), 3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0F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A54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76336" w:rsidRPr="00BB14E5" w14:paraId="7D3DC601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2A88E" w14:textId="252B530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56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BSV110/2 Кабель HDMI – HDMI (вилка-вилка), 2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260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7C5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76336" w:rsidRPr="00BB14E5" w14:paraId="1B6C227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219A" w14:textId="6EEBCEB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F9E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BSV110/1 Кабель HDMI – HDMI (вилка-вилка), 1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989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D79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19755800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CC56" w14:textId="3142502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B83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BSV110/1.5 Кабель HDMI – HDMI (вилка-вилка), 1,5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E51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E95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146DF163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A8DA" w14:textId="22211B7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D8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Включение в аппаратуру разъемов штепсельных, количество контактов в разъеме: до 14 шт.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USB+Orient+патч-корды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C77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ED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128</w:t>
            </w:r>
          </w:p>
        </w:tc>
      </w:tr>
      <w:tr w:rsidR="00676336" w:rsidRPr="00BB14E5" w14:paraId="163C8A9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2739" w14:textId="0F4BC45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A1C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Kramer  C-USB/AA-10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A-A, 3 m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-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401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213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1EF44C6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42AA" w14:textId="703EAB9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2BE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Kramer  C-USB/AB-6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A-B, 1,8 m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-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327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4C3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7D6FFB8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836F" w14:textId="5BCD1B7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F5A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Kramer C-USB/AB-3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A-B, 0,9 m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-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76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A1E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6AE1E5C5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629A" w14:textId="0ACE87C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91D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C-D9F/OPEN-6 Кабель RS-232 D-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Sub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(вилка – луженые провода) 1,8m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2A5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FC0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7CB857F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A41C" w14:textId="7FEFEDD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B59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Orient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USB - COM9 Переходник/адаптер (адаптер USB-A(M) - DB9(M))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3F9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66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7373603B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2C09F" w14:textId="45CC738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73B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PC-LPM-STP-RJ45-RJ45-C5e-1M-LSZH-GY F/UTP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Патч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-корд 1м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340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37D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676336" w:rsidRPr="00BB14E5" w14:paraId="5A558DE6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FBBAF" w14:textId="19BE3FB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F2F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PC-LPM-STP-RJ45-RJ45-C5e-2M-LSZH-GY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Патч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-корд 2м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48D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7EA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76336" w:rsidRPr="00BB14E5" w14:paraId="303ECEB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9F3A" w14:textId="3B4F9A6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3269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Лента (липучка) в рулоне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WASNR-5x16-BL ширина 16 мм, длина 5 м, синяя 401609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C4C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EFF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6D886D0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E87F" w14:textId="0CA8E96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470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Присоединение к приборам концов жил электрических проводок пайкой (разъемы DB9,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Phoenix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Jack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+ XLR=3*3+22*3+7*3+3*3)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7B6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71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1,05</w:t>
            </w:r>
          </w:p>
        </w:tc>
      </w:tr>
      <w:tr w:rsidR="00676336" w:rsidRPr="00BB14E5" w14:paraId="6A819DA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5D79" w14:textId="7BD52CE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A50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Sommer Cable SUBD09CML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DB9M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пайку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CE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4B6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58725159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38AA" w14:textId="1A69128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8F6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Sommer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Cable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HI-J35S03 Разъем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miniJack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3,5 мм стерео (вилка), на кабель до 6,5 мм (под пайку)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0E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B61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60A843A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7A2DE" w14:textId="4291790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E8D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Neutrik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NP3X-B 1/4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trs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разъемы под пайку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E01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7CD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7C6CE74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A3A1" w14:textId="68984F5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2D4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Audac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Разъем XLR под пайку (папа) C3MXX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FC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5B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1C23CB36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1F259" w14:textId="3C8DCF7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32E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Разъемы штепсельные с разделкой и включением экранированного кабеля, сечение жилы до 1 мм2, количество подключаемых жил: 14 шт.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710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F54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76336" w:rsidRPr="00BB14E5" w14:paraId="3792435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9A5B" w14:textId="48F0EE7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505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Трубка полихлорвиниловая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73F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AA1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-0,136</w:t>
            </w:r>
          </w:p>
        </w:tc>
      </w:tr>
      <w:tr w:rsidR="00676336" w:rsidRPr="00BB14E5" w14:paraId="174C91BF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23ED" w14:textId="69BFEFF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E61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поливинилхлоридная техническая с липким слоем, толщина 0,4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7DB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B32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</w:t>
            </w:r>
          </w:p>
        </w:tc>
      </w:tr>
      <w:tr w:rsidR="00676336" w:rsidRPr="00BB14E5" w14:paraId="45922AC6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172A" w14:textId="6DDD921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8AB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Бирки маркировочные пластмассовые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3E7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31D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-0,2</w:t>
            </w:r>
          </w:p>
        </w:tc>
      </w:tr>
      <w:tr w:rsidR="00676336" w:rsidRPr="00BB14E5" w14:paraId="13DD905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B8B6" w14:textId="30F8767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DC3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Профессиональная изолента AVIORA ПВХ 19мм*20м белая 305-035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B38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1B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0C34C50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0A31" w14:textId="7A6B5E1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BB71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Маркер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самоламинирующийся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кабельный 19.05 мм/4.3 м, винил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960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31F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6E7B4DD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5767" w14:textId="56BD044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E90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PLUG-8P8C-UV-C6-TW-SH-10 Разъем RJ-45 (8P8C) под витую пару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815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F7B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1D75C54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0E33" w14:textId="085FAFB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783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DC7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E9C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6CD7E24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CE91" w14:textId="257E4D4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7D1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FB8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378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</w:t>
            </w:r>
          </w:p>
        </w:tc>
      </w:tr>
      <w:tr w:rsidR="00676336" w:rsidRPr="00BB14E5" w14:paraId="660222E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0B7A1" w14:textId="283B0DC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5C7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Э42А,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941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5C2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</w:t>
            </w:r>
          </w:p>
        </w:tc>
      </w:tr>
      <w:tr w:rsidR="00676336" w:rsidRPr="00BB14E5" w14:paraId="299B3D4E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95C4" w14:textId="489F4BB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7ED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строительные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8A5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369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</w:t>
            </w:r>
          </w:p>
        </w:tc>
      </w:tr>
      <w:tr w:rsidR="00676336" w:rsidRPr="00BB14E5" w14:paraId="6E604BB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B101" w14:textId="6E5D0EA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3AC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IEK  MKP42-N-06-30-09 Щит распределительный  навесной, пластик, модулей 6 Белый RAL 9016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756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CD9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171319F5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4D60" w14:textId="7AC6DF4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533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Комплект монтажный № 2 (винт, шайба, гайка с защелкой), упаковка 50 шт.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0C4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AD5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761A4DC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91B0" w14:textId="7C67A0D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E3E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F6E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F24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1B81037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D023" w14:textId="3157E18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D0D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строительные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9BA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438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-0,08</w:t>
            </w:r>
          </w:p>
        </w:tc>
      </w:tr>
      <w:tr w:rsidR="00676336" w:rsidRPr="00BB14E5" w14:paraId="783084F5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A926" w14:textId="638E747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E42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ABB S201 C32 Выключатель автоматический 32А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B13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3BA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5BF1D5F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A9C8" w14:textId="7C52065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446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LEGRAND DX3-E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Leg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407263 Выключатель автоматический 16А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3EA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E7A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79F16B41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79CA" w14:textId="0EA233E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38A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Включение в аппаратуру разъемов штепсельных, количество контактов в разъеме: до 14 шт. (кабель питания + фильтр удлинитель)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A18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897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676336" w:rsidRPr="00BB14E5" w14:paraId="5ACED508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C9DB7" w14:textId="2C0554E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4E1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Cablexpert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PC-186-VDE-1M Кабель питания компьютера  1 метр,  3.0м, Schuko-C13, VDE, 10А, черный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D08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C00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A547CE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789C" w14:textId="51CCA80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D74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Cablexpert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PC-186-VDE-3M Кабель питания компьютера  3 метра,  3.0м, Schuko-C13, VDE, 10А, черный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B4F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05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2EADA42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8C0B" w14:textId="02C56FC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66B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Power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Cube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SPG-B-10-WHITE Фильтр-удлинитель B 3м 5роз. белый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BFA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A00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76336" w:rsidRPr="00BB14E5" w14:paraId="76193EB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5EE9" w14:textId="728F60E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078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Короб металлический на конструкциях, кронштейнах, по фермам и колоннам, длина: 3 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B68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B1D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0,09</w:t>
            </w:r>
          </w:p>
        </w:tc>
      </w:tr>
      <w:tr w:rsidR="00676336" w:rsidRPr="00BB14E5" w14:paraId="169635E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0D1A" w14:textId="6769CAA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147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819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Э42А,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CA2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2DC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-0,6156</w:t>
            </w:r>
          </w:p>
        </w:tc>
      </w:tr>
      <w:tr w:rsidR="00676336" w:rsidRPr="00BB14E5" w14:paraId="21AFFFD3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F06D6" w14:textId="022A3D2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0C6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строительные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519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D71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-0,072</w:t>
            </w:r>
          </w:p>
        </w:tc>
      </w:tr>
      <w:tr w:rsidR="00676336" w:rsidRPr="00BB14E5" w14:paraId="24C26A7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1365" w14:textId="2A350F1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106A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распорные полипропиленовые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7CC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1EE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-0,036</w:t>
            </w:r>
          </w:p>
        </w:tc>
      </w:tr>
      <w:tr w:rsidR="00676336" w:rsidRPr="00BB14E5" w14:paraId="31EBA7C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572A" w14:textId="739B031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B59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Скоба У1078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E2D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ECD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-0,0099</w:t>
            </w:r>
          </w:p>
        </w:tc>
      </w:tr>
      <w:tr w:rsidR="00676336" w:rsidRPr="00BB14E5" w14:paraId="190A435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4A52" w14:textId="7DE441B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FB2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FC5010 Лоток проволочный, гальванически оцинкованная сталь 3м 50х100х3000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554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EC9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36797AF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E67B" w14:textId="71919CA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D02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DKC BBA1010 Консоль потолочная CS на лоток с осн.100 , сталь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оцинк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по методу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Сендзимира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4F5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C16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4F84FCE7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D9CE" w14:textId="2D44FC9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9FE1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CM100600 Гайка с насечкой, препятствующей откручиванию, 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783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C5F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2C58111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0CE6" w14:textId="5FD765A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AB5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CM050620 Винт для монтажа проволочных лотков M6x20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30D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172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5BC18C24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CA31" w14:textId="1142F60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990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CM170600 Шайба для соединения проволочного лотка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C2F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54E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6EC6CF0E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3A17" w14:textId="6346CAD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453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CM200801 Шпилька резьбовая M8x1000,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40E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AE8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38C6E7A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22DA4" w14:textId="1603A5A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D999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CM110800 Гайка шестигранная M8, 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76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39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2033A49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9763" w14:textId="17BCA12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8C0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CM120800 Шайба кузовная M8, 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D07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3D0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3E3BBD0E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CC8F" w14:textId="1FD2B89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8CA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CM400830 Стальной забивной анкер M8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A79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76E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77F52E4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8CB8" w14:textId="15D815A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1F06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CM350001 Комплект крепежный для проволочного лотка №1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FB2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D61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32851AD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4D69" w14:textId="5E60784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731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Провод в лотках, сечением: до 35 мм2 (витая пара +1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+ 3 аудио)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DB5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FD8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08C2C44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4CF3" w14:textId="6E8E4F8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CB8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FUTP4-C5E-S24-IN-PVC-GY-305 кабель витая пара , экранированная FTP, категория 5е, 305 метров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342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EA9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7DD6CCE9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689C" w14:textId="294933C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E9B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UFTP4-C6-S23-IN-LSZHGY-500 Кабель витая пара, экранированная FTP, категория 6, 500 метров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B81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52F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71A0D21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0367" w14:textId="2B7D43B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4A8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Нейлоновая хомут-стяжка с тройным замком REXANT 250x3,6 мм, черная, упаковка 100 шт. 67-0251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FB2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E66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3DEFFCC4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7992" w14:textId="67E4B1A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BF4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Проводник заземляющий открыто по строительным основаниям: из круглой стали диаметром 8 мм (заземление металлического лотка)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41C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F70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</w:t>
            </w:r>
          </w:p>
        </w:tc>
      </w:tr>
      <w:tr w:rsidR="00676336" w:rsidRPr="00BB14E5" w14:paraId="35E6D205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BA8E" w14:textId="78B02B2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9AC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Э42А,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78D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D06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-0,09</w:t>
            </w:r>
          </w:p>
        </w:tc>
      </w:tr>
      <w:tr w:rsidR="00676336" w:rsidRPr="00BB14E5" w14:paraId="5808AA6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DD49" w14:textId="0738D5A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20B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Прокат толстолистовой горячекатаный в листах, марка стали ВСт3пс5, толщина 4-6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2B2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2C8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-0,0004</w:t>
            </w:r>
          </w:p>
        </w:tc>
      </w:tr>
      <w:tr w:rsidR="00676336" w:rsidRPr="00BB14E5" w14:paraId="7F4D063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30B1" w14:textId="7C2C093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CDE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FC37302 Клемма заземления для проволочного лотка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8AA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246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DBC1C12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47B2B" w14:textId="6B6F65E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FEF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Торкабель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0749524536885 Провод ПУГВ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Торкабель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2,5 желтый-зеленый 5 м в упаковке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CAC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22F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269C6829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BD2C" w14:textId="1417E0E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2AA1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673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6A4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552B1AA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4B29D" w14:textId="17CAB09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1EB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с шурупом, размер 6х35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52C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6E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-1,75</w:t>
            </w:r>
          </w:p>
        </w:tc>
      </w:tr>
      <w:tr w:rsidR="00676336" w:rsidRPr="00BB14E5" w14:paraId="5407325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AAC91" w14:textId="4710BFA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3B7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91925 Гибкая труба DKC, 25мм лёгкая, с протяжкой 50м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7F8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бухта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FBD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0C61E19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F4E6" w14:textId="1946F0D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F09A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51125 Двухкомпонентный держатель DKC 25 мм 100 шт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FDA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512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30CBDDE2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718B" w14:textId="4F8E8A7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958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4-х распорный дюбель ГОСКРЕП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усы+шипы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6х35 полипропилен 100 шт.,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пл.конт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мл 4-0010710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053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3E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76336" w:rsidRPr="00BB14E5" w14:paraId="23FDD59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0092" w14:textId="41CF75C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8FD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Спиральная лента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Мемотерм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-ММ ЛСТ-10 черная 10 м 455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25A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F74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4159E3FA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8196" w14:textId="12C86B2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2F0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Универсальный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саморез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МЕТАЛЛСЕРВИС 3x10 белый цинк, 500 шт.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мс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1240056)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3F9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370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37AC6EE4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B3A8" w14:textId="2128CCC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F29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Саморез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ГКЛ по дереву МЕТАЛЛСЕРВИС 3.5x35, 1 кг (около 530 шт) 1218108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A4C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83E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64D9679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F439" w14:textId="3C99046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0EE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098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C78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76336" w:rsidRPr="00BB14E5" w14:paraId="725F68A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71F70" w14:textId="24DFD6A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179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C589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Состав уплотнительный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D4F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CF8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-3,6</w:t>
            </w:r>
          </w:p>
        </w:tc>
      </w:tr>
      <w:tr w:rsidR="00676336" w:rsidRPr="00BB14E5" w14:paraId="2C937A6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C85A" w14:textId="0541C1B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FDE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Монтажная пена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Технониколь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240 PROFESSIONAL, огнестойкая, TN528380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A07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3C7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1CE9C283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5460" w14:textId="28B319E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BEF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Бур по бетону серия Профи (6х110 мм; SDS-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plus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 ПРАКТИКА 033-598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E12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741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2D4BA2B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7EB9D" w14:textId="03A6392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BF9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469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EC2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0,85</w:t>
            </w:r>
          </w:p>
        </w:tc>
      </w:tr>
      <w:tr w:rsidR="00676336" w:rsidRPr="00BB14E5" w14:paraId="1CED1F64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CE1A" w14:textId="7C8CB4B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840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C0F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855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-0,017</w:t>
            </w:r>
          </w:p>
        </w:tc>
      </w:tr>
      <w:tr w:rsidR="00676336" w:rsidRPr="00BB14E5" w14:paraId="76B8A9B4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0F6D" w14:textId="74352D8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A91A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48D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972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-0,272</w:t>
            </w:r>
          </w:p>
        </w:tc>
      </w:tr>
      <w:tr w:rsidR="00676336" w:rsidRPr="00BB14E5" w14:paraId="7B6A613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45DE" w14:textId="043558B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29A6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MC405 Кабель микрофонный балансный 2x0,23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6A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DB8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676336" w:rsidRPr="00BB14E5" w14:paraId="3220D47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C01E" w14:textId="2392074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14D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Силовой кабель ВВГ-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ПнгА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3х2.5 N,PE, 50 метров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630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001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676336" w:rsidRPr="00BB14E5" w14:paraId="67D37DF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A098" w14:textId="536A2BB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B13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CBL6PS-30 Удлинительный кабель 6-конт., 30м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A96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EDC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2215DE6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DC21" w14:textId="4A07C83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9E9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ВВГп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-НГ А LS 3х6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5D4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1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76336" w:rsidRPr="00BB14E5" w14:paraId="6F909641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2B80" w14:textId="2EE054F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A0A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B1C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5AE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0,95</w:t>
            </w:r>
          </w:p>
        </w:tc>
      </w:tr>
      <w:tr w:rsidR="00676336" w:rsidRPr="00BB14E5" w14:paraId="20F21C9E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24E4" w14:textId="782EB27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A4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1E4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3A8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-0,019</w:t>
            </w:r>
          </w:p>
        </w:tc>
      </w:tr>
      <w:tr w:rsidR="00676336" w:rsidRPr="00BB14E5" w14:paraId="466C9659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AF7F" w14:textId="5A59CCD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434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A23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D0A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-0,304</w:t>
            </w:r>
          </w:p>
        </w:tc>
      </w:tr>
      <w:tr w:rsidR="00676336" w:rsidRPr="00BB14E5" w14:paraId="7E75911B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9B97" w14:textId="2EBFED6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BFB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Изолента AVIORA ХБ 15мм х 20м, 180г 305-045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348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50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242748E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CB2F0" w14:textId="08EAA25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A46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45E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83E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0,15</w:t>
            </w:r>
          </w:p>
        </w:tc>
      </w:tr>
      <w:tr w:rsidR="00676336" w:rsidRPr="00BB14E5" w14:paraId="680D393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E444D" w14:textId="67B93A2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1A36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541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0BB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-0,003</w:t>
            </w:r>
          </w:p>
        </w:tc>
      </w:tr>
      <w:tr w:rsidR="00676336" w:rsidRPr="00BB14E5" w14:paraId="37F33AA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3B30" w14:textId="3460A36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877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B0B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C66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-0,048</w:t>
            </w:r>
          </w:p>
        </w:tc>
      </w:tr>
      <w:tr w:rsidR="00676336" w:rsidRPr="00BB14E5" w14:paraId="79536F70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EC49C" w14:textId="1BF40B8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4C4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Двухслойная воздушно-пузырчатая пленка 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Izoway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1,2x50 м 18247 (защита мебели и оборудования при выполнении пусконаладочных работ)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45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00C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279814B8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0EC8" w14:textId="360B729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D93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Пленка полиэтиленовая высший сорт (3х100 м; 40 мкм) SDM 00-00002568 (защита мебели и оборудования при выполнении пусконаладочных работ)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BC3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79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</w:tbl>
    <w:p w14:paraId="105F981C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</w:p>
    <w:p w14:paraId="3E5B25AA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49C0CD23" w14:textId="77777777" w:rsidR="00681BAD" w:rsidRPr="00BB14E5" w:rsidRDefault="00681BAD" w:rsidP="00681BAD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№3 к Техническому заданию:</w:t>
      </w:r>
    </w:p>
    <w:p w14:paraId="048AA484" w14:textId="77777777" w:rsidR="00681BAD" w:rsidRPr="00BB14E5" w:rsidRDefault="00681BAD" w:rsidP="00681BAD">
      <w:pPr>
        <w:spacing w:line="30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Ведомость объёма пуско-наладочных работ</w:t>
      </w:r>
    </w:p>
    <w:tbl>
      <w:tblPr>
        <w:tblW w:w="10378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032"/>
        <w:gridCol w:w="6252"/>
        <w:gridCol w:w="1535"/>
        <w:gridCol w:w="1559"/>
      </w:tblGrid>
      <w:tr w:rsidR="00681BAD" w:rsidRPr="00BB14E5" w14:paraId="5E1D1CCB" w14:textId="77777777" w:rsidTr="00A939CD">
        <w:trPr>
          <w:trHeight w:val="606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6058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F51B5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E46A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Метрика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A1DFB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</w:tr>
      <w:tr w:rsidR="00681BAD" w:rsidRPr="00BB14E5" w14:paraId="74529600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68645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9B579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Инсталляция и базовая настройка общего и специального программного обеспечения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3A379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31B7F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322DE49E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7E0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DA2E6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Функциональная настройка общего программного обеспечения АС, количество функций - 1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F13C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71C19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681BAD" w:rsidRPr="00BB14E5" w14:paraId="60FACFA6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84CD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1DAA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Функциональная настройка специального программного обеспечения АС, количество функций - 1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3CDC3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984D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1104BE43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0A72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6638C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Автоматизированная система управления III категории технической сложности с количеством каналов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Кобщ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): 80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CB2C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0449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00F338E" w14:textId="77777777" w:rsidTr="00A939CD">
        <w:trPr>
          <w:trHeight w:val="986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3BC9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80703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Автоматизированная система управления III категории технической сложности с количеством каналов (</w:t>
            </w:r>
            <w:proofErr w:type="spellStart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Кобщ</w:t>
            </w:r>
            <w:proofErr w:type="spellEnd"/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): за каждый канал свыше 80 до 159 добавлять к расценке 02-01-003-09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1E39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канал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0309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72</w:t>
            </w:r>
          </w:p>
        </w:tc>
      </w:tr>
      <w:tr w:rsidR="00681BAD" w:rsidRPr="00BB14E5" w14:paraId="60BB7616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9ACC5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5E7C5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Автономная наладка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9411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D97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3819D79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E167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193D9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Комплексная наладка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1CEE3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AB941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049B4FC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300E8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66CE4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Предварительные испытания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C51E7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ED40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C543D27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12593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B6652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Приемосдаточные испытания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1438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8C041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</w:tbl>
    <w:p w14:paraId="56BADC34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</w:p>
    <w:p w14:paraId="599EAB54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371F99B2" w14:textId="77777777" w:rsidR="00681BAD" w:rsidRPr="00BB14E5" w:rsidRDefault="00681BAD" w:rsidP="00681BAD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№4 к Техническому заданию:</w:t>
      </w:r>
    </w:p>
    <w:p w14:paraId="525815E2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Технические требования к оборудованию</w:t>
      </w:r>
    </w:p>
    <w:tbl>
      <w:tblPr>
        <w:tblStyle w:val="af7"/>
        <w:tblpPr w:leftFromText="180" w:rightFromText="180" w:horzAnchor="margin" w:tblpX="6" w:tblpY="495"/>
        <w:tblW w:w="0" w:type="dxa"/>
        <w:tblLayout w:type="fixed"/>
        <w:tblLook w:val="04A0" w:firstRow="1" w:lastRow="0" w:firstColumn="1" w:lastColumn="0" w:noHBand="0" w:noVBand="1"/>
      </w:tblPr>
      <w:tblGrid>
        <w:gridCol w:w="516"/>
        <w:gridCol w:w="2483"/>
        <w:gridCol w:w="6210"/>
        <w:gridCol w:w="851"/>
        <w:gridCol w:w="708"/>
      </w:tblGrid>
      <w:tr w:rsidR="0082323B" w14:paraId="01B01521" w14:textId="77777777" w:rsidTr="0082323B">
        <w:trPr>
          <w:trHeight w:val="338"/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E34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bookmarkStart w:id="1" w:name="_Hlk137811437"/>
            <w:r>
              <w:rPr>
                <w:rFonts w:ascii="Tahoma" w:hAnsi="Tahoma" w:cs="Tahoma"/>
                <w:b/>
                <w:bCs/>
                <w:w w:val="110"/>
                <w:sz w:val="20"/>
                <w:szCs w:val="20"/>
              </w:rPr>
              <w:t>№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A17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322D" w14:textId="153FA8F3" w:rsidR="0082323B" w:rsidRDefault="0082323B" w:rsidP="008171B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Основные</w:t>
            </w:r>
            <w:r>
              <w:rPr>
                <w:rFonts w:ascii="Tahoma" w:hAnsi="Tahoma" w:cs="Tahoma"/>
                <w:b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технические</w:t>
            </w:r>
            <w:r>
              <w:rPr>
                <w:rFonts w:ascii="Tahoma" w:hAnsi="Tahoma" w:cs="Tahoma"/>
                <w:b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pacing w:val="-1"/>
                <w:sz w:val="20"/>
                <w:szCs w:val="20"/>
              </w:rPr>
              <w:t>характерис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b/>
                <w:spacing w:val="-1"/>
                <w:sz w:val="20"/>
                <w:szCs w:val="20"/>
              </w:rPr>
              <w:t>ики</w:t>
            </w:r>
            <w:r>
              <w:rPr>
                <w:rFonts w:ascii="Tahoma" w:hAnsi="Tahoma" w:cs="Tahoma"/>
                <w:b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pacing w:val="-2"/>
                <w:sz w:val="20"/>
                <w:szCs w:val="20"/>
              </w:rPr>
              <w:t>товар</w:t>
            </w:r>
            <w:r>
              <w:rPr>
                <w:rFonts w:ascii="Tahoma" w:hAnsi="Tahoma" w:cs="Tahoma"/>
                <w:b/>
                <w:spacing w:val="-1"/>
                <w:sz w:val="20"/>
                <w:szCs w:val="20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92D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Ед.и</w:t>
            </w:r>
            <w:proofErr w:type="spellEnd"/>
            <w:r>
              <w:rPr>
                <w:rFonts w:ascii="Tahoma" w:hAnsi="Tahoma" w:cs="Tahoma"/>
                <w:b/>
                <w:w w:val="10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4CED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Кол-</w:t>
            </w:r>
            <w:r>
              <w:rPr>
                <w:rFonts w:ascii="Tahoma" w:hAnsi="Tahoma" w:cs="Tahoma"/>
                <w:b/>
                <w:w w:val="104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w w:val="105"/>
                <w:sz w:val="20"/>
                <w:szCs w:val="20"/>
              </w:rPr>
              <w:t>во</w:t>
            </w:r>
          </w:p>
        </w:tc>
      </w:tr>
      <w:tr w:rsidR="0082323B" w14:paraId="6F38B1E5" w14:textId="77777777" w:rsidTr="0082323B">
        <w:trPr>
          <w:trHeight w:val="33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529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BFF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Профессиональный дисплей 65" c разрешением 4K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EliteBoard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LK-65UL2SX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6255"/>
            </w:tblGrid>
            <w:tr w:rsidR="0082323B" w14:paraId="0ED0CD13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508D49A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Диагональ дисплея: не менее 1600 мм</w:t>
                  </w:r>
                </w:p>
              </w:tc>
            </w:tr>
            <w:tr w:rsidR="0082323B" w14:paraId="79941A43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B57FD0F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Тип матрицы: IPS</w:t>
                  </w:r>
                </w:p>
              </w:tc>
            </w:tr>
            <w:tr w:rsidR="0082323B" w14:paraId="0FF837F0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1C0793F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Размер видимой области, мм: 1428.48x803.52</w:t>
                  </w:r>
                </w:p>
              </w:tc>
            </w:tr>
            <w:tr w:rsidR="0082323B" w14:paraId="07F5E34A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086A1B1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Размер пикселя, мм: 0.372x0.372</w:t>
                  </w:r>
                </w:p>
              </w:tc>
            </w:tr>
            <w:tr w:rsidR="0082323B" w14:paraId="1E8CAD2D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F1D352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Разрешение : 3840 × 2160</w:t>
                  </w:r>
                </w:p>
              </w:tc>
            </w:tr>
            <w:tr w:rsidR="0082323B" w14:paraId="420F3138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5DC5E02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Яркость: не менее 340 кд/м2</w:t>
                  </w:r>
                </w:p>
              </w:tc>
            </w:tr>
            <w:tr w:rsidR="0082323B" w14:paraId="3A28BDA1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5BDFF78D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Контрастность (среднее значение): не менее 1200:1</w:t>
                  </w:r>
                </w:p>
              </w:tc>
            </w:tr>
            <w:tr w:rsidR="0082323B" w14:paraId="35ED1665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7FFA86C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Среднее время наработки на отказ: не менее 50 тыс. часов</w:t>
                  </w:r>
                </w:p>
              </w:tc>
            </w:tr>
            <w:tr w:rsidR="0082323B" w14:paraId="64465A07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6380EE6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Частота обновления экрана: не менее 59 Гц </w:t>
                  </w:r>
                </w:p>
              </w:tc>
            </w:tr>
            <w:tr w:rsidR="0082323B" w14:paraId="53399F68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9F8A75D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Время отклика: не более 8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мс</w:t>
                  </w:r>
                  <w:proofErr w:type="spellEnd"/>
                </w:p>
              </w:tc>
            </w:tr>
            <w:tr w:rsidR="0082323B" w14:paraId="337F2DCF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64A5461A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Угол просмотра, гор. /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верт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. : не менее 178° / 178°</w:t>
                  </w:r>
                </w:p>
              </w:tc>
            </w:tr>
            <w:tr w:rsidR="0082323B" w14:paraId="6381E56C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10D3A4A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Палитра: не менее 1,07 млрд</w:t>
                  </w:r>
                </w:p>
              </w:tc>
            </w:tr>
            <w:tr w:rsidR="0082323B" w14:paraId="2A6689E1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094B5773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Тип подсветки: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Direct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LED</w:t>
                  </w:r>
                </w:p>
              </w:tc>
            </w:tr>
            <w:tr w:rsidR="0082323B" w14:paraId="18880575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AC451EF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Рабочее напряжение: 100 ~ 240 В, 50/60 Гц </w:t>
                  </w:r>
                </w:p>
              </w:tc>
            </w:tr>
            <w:tr w:rsidR="0082323B" w14:paraId="5F271FEB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54625DB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Номинальная потребляемая мощность: не более 170 Вт</w:t>
                  </w:r>
                </w:p>
              </w:tc>
            </w:tr>
            <w:tr w:rsidR="0082323B" w14:paraId="588897D2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B0060A5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HDMI вход с поддержкой разрешения 3840 х 2160 точек: не менее 2 шт.</w:t>
                  </w:r>
                </w:p>
              </w:tc>
            </w:tr>
            <w:tr w:rsidR="0082323B" w14:paraId="12F71251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0B353320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USB: наличие</w:t>
                  </w:r>
                </w:p>
              </w:tc>
            </w:tr>
            <w:tr w:rsidR="0082323B" w14:paraId="5F84F577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B86700A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VGA вход: наличие</w:t>
                  </w:r>
                </w:p>
              </w:tc>
            </w:tr>
            <w:tr w:rsidR="0082323B" w14:paraId="781DE111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0AC9BB2A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S\PDIF выход: наличие</w:t>
                  </w:r>
                </w:p>
              </w:tc>
            </w:tr>
            <w:tr w:rsidR="0082323B" w14:paraId="7CA01A08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D504CD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RS-232 вход: наличие</w:t>
                  </w:r>
                </w:p>
              </w:tc>
            </w:tr>
            <w:tr w:rsidR="0082323B" w14:paraId="7F0245B6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513ADE1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Разъем аудио сигнала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mini-jack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3,5 мм: наличие</w:t>
                  </w:r>
                </w:p>
              </w:tc>
            </w:tr>
            <w:tr w:rsidR="0082323B" w14:paraId="5081FD05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5394112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Количество встроенных динамиков, штука: не менее 2</w:t>
                  </w:r>
                </w:p>
              </w:tc>
            </w:tr>
            <w:tr w:rsidR="0082323B" w14:paraId="661DC7C2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5D48C79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суммарная мощность встроенной в корпус акустической системы, Вт: не менее 20</w:t>
                  </w:r>
                </w:p>
              </w:tc>
            </w:tr>
            <w:tr w:rsidR="0082323B" w14:paraId="59EC1371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F855A76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Встроенный управляемый USB плеер: наличие</w:t>
                  </w:r>
                </w:p>
              </w:tc>
            </w:tr>
            <w:tr w:rsidR="0082323B" w14:paraId="75908747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50B2C731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Режим работы: 24/7</w:t>
                  </w:r>
                </w:p>
              </w:tc>
            </w:tr>
            <w:tr w:rsidR="0082323B" w14:paraId="2DB63A1D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4A29EE3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Крепление по стандарту VESA 600 х 400: наличие</w:t>
                  </w:r>
                </w:p>
              </w:tc>
            </w:tr>
            <w:tr w:rsidR="0082323B" w14:paraId="312782FD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2E04799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Наличие ПДУ: наличие</w:t>
                  </w:r>
                </w:p>
              </w:tc>
            </w:tr>
            <w:tr w:rsidR="0082323B" w14:paraId="42EB0A32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53D8E58C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Дублирование основных команд управления кнопками на корпусе дисплея: наличие</w:t>
                  </w:r>
                </w:p>
              </w:tc>
            </w:tr>
            <w:tr w:rsidR="0082323B" w14:paraId="7B9EFEDA" w14:textId="77777777">
              <w:trPr>
                <w:trHeight w:val="557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DF2EDF0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дублирование основных команд управления с пульта ДУ или кнопок на корпусе командами через порт RS-232: наличие</w:t>
                  </w:r>
                </w:p>
              </w:tc>
            </w:tr>
            <w:tr w:rsidR="0082323B" w14:paraId="371174FA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DA3FC4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Наличие инструкции по эксплуатации на русском языке в комплекте поставки: наличие</w:t>
                  </w:r>
                </w:p>
              </w:tc>
            </w:tr>
            <w:tr w:rsidR="0082323B" w14:paraId="1C440FFF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3C15E1B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Встроенный блок питания: наличие</w:t>
                  </w:r>
                </w:p>
              </w:tc>
            </w:tr>
            <w:tr w:rsidR="0082323B" w14:paraId="2EA93DDF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A266979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Материал корпуса металл: наличие</w:t>
                  </w:r>
                </w:p>
              </w:tc>
            </w:tr>
            <w:tr w:rsidR="0082323B" w14:paraId="6CC5467E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DB751AE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Блокировка клавиш управления и/или приемника ИК из меню.: наличие</w:t>
                  </w:r>
                </w:p>
              </w:tc>
            </w:tr>
            <w:tr w:rsidR="0082323B" w14:paraId="732CE4B1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672E3826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отключения LED индикатора из меню: наличие</w:t>
                  </w:r>
                </w:p>
              </w:tc>
            </w:tr>
            <w:tr w:rsidR="0082323B" w14:paraId="3311F8AA" w14:textId="77777777">
              <w:trPr>
                <w:trHeight w:val="557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C4E40CE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Датчик температуры с возможностью отследить текущие значение температуры через меню: наличие</w:t>
                  </w:r>
                </w:p>
                <w:p w14:paraId="0118E4E6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Настенное крепление в комплекте поставки: наличие </w:t>
                  </w:r>
                </w:p>
              </w:tc>
            </w:tr>
            <w:tr w:rsidR="0082323B" w14:paraId="09D594F4" w14:textId="77777777">
              <w:trPr>
                <w:trHeight w:val="557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537D5292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вкл./выключения поддержки функции HDR для экрана 4K@60Гц из меню: наличие</w:t>
                  </w:r>
                </w:p>
              </w:tc>
            </w:tr>
            <w:tr w:rsidR="0082323B" w14:paraId="20714826" w14:textId="77777777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61C011A1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Поддержка протокола CEC: наличие</w:t>
                  </w:r>
                </w:p>
              </w:tc>
            </w:tr>
          </w:tbl>
          <w:p w14:paraId="34E99A8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9DF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D90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2323B" w14:paraId="4D64D8A1" w14:textId="77777777" w:rsidTr="0082323B">
        <w:trPr>
          <w:trHeight w:val="33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924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AF6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Профессиональный дисплей 75" c разрешением 4K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EliteBoard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LK-75US1AX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6005"/>
            </w:tblGrid>
            <w:tr w:rsidR="0082323B" w14:paraId="3C6DC47D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14558D5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Диагональ дисплея: не менее 74'' не более 80"</w:t>
                  </w:r>
                </w:p>
              </w:tc>
            </w:tr>
            <w:tr w:rsidR="0082323B" w14:paraId="5A26953C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5A17B278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Тип подсветки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Direct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LED: Наличие</w:t>
                  </w:r>
                </w:p>
              </w:tc>
            </w:tr>
            <w:tr w:rsidR="0082323B" w14:paraId="22FEEC36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1538115D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Тип матрицы IPS: Наличие</w:t>
                  </w:r>
                </w:p>
              </w:tc>
            </w:tr>
            <w:tr w:rsidR="0082323B" w14:paraId="4D3CD1B2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28B89BC6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lastRenderedPageBreak/>
                    <w:t>Режим работы: не менее 24/7</w:t>
                  </w:r>
                </w:p>
              </w:tc>
            </w:tr>
            <w:tr w:rsidR="0082323B" w14:paraId="52611708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145808B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Разрешение экрана: не менее UHD 3840 x 21600</w:t>
                  </w:r>
                </w:p>
              </w:tc>
            </w:tr>
            <w:tr w:rsidR="0082323B" w14:paraId="0BF6C868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1BD7322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Размер пикселя: не более 0.4296(H) x 0.4296(V)</w:t>
                  </w:r>
                </w:p>
              </w:tc>
            </w:tr>
            <w:tr w:rsidR="0082323B" w14:paraId="73AFD8E4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1572E45F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Соотношение сторон 16:9: Наличие</w:t>
                  </w:r>
                </w:p>
              </w:tc>
            </w:tr>
            <w:tr w:rsidR="0082323B" w14:paraId="48079F17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C208E80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Яркость (кд/м2): не менее 440</w:t>
                  </w:r>
                </w:p>
              </w:tc>
            </w:tr>
            <w:tr w:rsidR="0082323B" w14:paraId="285F3D17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76EFFFB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Контраст: не ниже 1200:1</w:t>
                  </w:r>
                </w:p>
              </w:tc>
            </w:tr>
            <w:tr w:rsidR="0082323B" w14:paraId="5FE9FE6A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8B76D53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Время отклика (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мс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): не менее 8</w:t>
                  </w:r>
                </w:p>
              </w:tc>
            </w:tr>
            <w:tr w:rsidR="0082323B" w14:paraId="4B3AB049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2ED20C9D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Политра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(млрд): не хуже 1.07B(8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bit+FRC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82323B" w14:paraId="314EBB1E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2589C4C7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Наработка на отказ (ч): не менее 50000</w:t>
                  </w:r>
                </w:p>
              </w:tc>
            </w:tr>
            <w:tr w:rsidR="0082323B" w14:paraId="5FB94B94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46D49E9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Энергопотребление (ВТ): не более 300</w:t>
                  </w:r>
                </w:p>
              </w:tc>
            </w:tr>
            <w:tr w:rsidR="0082323B" w14:paraId="18C7602D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2956819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Мощность звуковой системы: не менее 2x10Вт/8Ом</w:t>
                  </w:r>
                </w:p>
              </w:tc>
            </w:tr>
            <w:tr w:rsidR="0082323B" w14:paraId="67535E2E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3C150B3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HDMI вход с поддержкой разрешения 3840 х 2160 точек: не менее 1 шт</w:t>
                  </w:r>
                </w:p>
                <w:p w14:paraId="1A41BF4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DP вход с поддержкой разрешения 3840 х 2160 точек: не менее 1 шт</w:t>
                  </w:r>
                </w:p>
              </w:tc>
            </w:tr>
            <w:tr w:rsidR="0082323B" w14:paraId="31D7BDC0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0450F9AF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VGA IN Вход: наличие</w:t>
                  </w:r>
                </w:p>
                <w:p w14:paraId="3187626D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DVI-D IN Вход: наличие</w:t>
                  </w:r>
                </w:p>
              </w:tc>
            </w:tr>
            <w:tr w:rsidR="0082323B" w14:paraId="0FA0DEDF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C973389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Разъем аудио сигнала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mini-jack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3,5 мм: наличие</w:t>
                  </w:r>
                </w:p>
              </w:tc>
            </w:tr>
            <w:tr w:rsidR="0082323B" w14:paraId="7F889592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2992CB28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USB2.0 (TYPE A) Вход: не менее 2 шт</w:t>
                  </w:r>
                </w:p>
              </w:tc>
            </w:tr>
            <w:tr w:rsidR="0082323B" w14:paraId="441B9C3D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5DEEC4A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RS232 разъем: не менее 1 шт</w:t>
                  </w:r>
                </w:p>
              </w:tc>
            </w:tr>
            <w:tr w:rsidR="0082323B" w14:paraId="7497BF2E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245A35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S/PDIF OUT: не менее 1 шт</w:t>
                  </w:r>
                </w:p>
              </w:tc>
            </w:tr>
            <w:tr w:rsidR="0082323B" w14:paraId="76D48B7F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C8E36AD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Стандарт VESA (мм): 4-M8 шурупы, 800mmx400mm</w:t>
                  </w:r>
                </w:p>
              </w:tc>
            </w:tr>
            <w:tr w:rsidR="0082323B" w14:paraId="22BAAE5F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52F882B1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Материал корпуса: сталь</w:t>
                  </w:r>
                </w:p>
              </w:tc>
            </w:tr>
            <w:tr w:rsidR="0082323B" w14:paraId="6143D59E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EC045D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Цвет корпуса: черный </w:t>
                  </w:r>
                </w:p>
              </w:tc>
            </w:tr>
            <w:tr w:rsidR="0082323B" w14:paraId="42D6A797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0266F521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Пульт с инфракрасным излучателем в комплекте: Наличие</w:t>
                  </w:r>
                </w:p>
              </w:tc>
            </w:tr>
            <w:tr w:rsidR="0082323B" w14:paraId="15F7EC5F" w14:textId="77777777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FE812F7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Дублирование основных команд управления кнопками на корпусе дисплея: наличие</w:t>
                  </w:r>
                </w:p>
                <w:p w14:paraId="452C66AC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дублирование основных команд управления с пульта ДУ или кнопок на корпусе командами через порт RS-232: наличие</w:t>
                  </w:r>
                </w:p>
                <w:p w14:paraId="536B9F43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Наличие инструкции по эксплуатации на русском языке в комплекте поставки: наличие</w:t>
                  </w:r>
                </w:p>
                <w:p w14:paraId="62C9B1D1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Встроенный блок питания: наличие</w:t>
                  </w:r>
                </w:p>
                <w:p w14:paraId="6EB78F04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Материал корпуса металл: наличие</w:t>
                  </w:r>
                </w:p>
                <w:p w14:paraId="12F68278" w14:textId="77777777" w:rsidR="0082323B" w:rsidRDefault="0082323B" w:rsidP="00A471D8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Настенное крепление в комплекте поставки: наличие </w:t>
                  </w:r>
                </w:p>
              </w:tc>
            </w:tr>
          </w:tbl>
          <w:p w14:paraId="6333A385" w14:textId="77777777" w:rsidR="0082323B" w:rsidRDefault="0082323B">
            <w:pPr>
              <w:widowControl w:val="0"/>
              <w:autoSpaceDE w:val="0"/>
              <w:autoSpaceDN w:val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093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EA1D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bookmarkEnd w:id="1"/>
      </w:tr>
      <w:tr w:rsidR="0082323B" w14:paraId="5F4B3A79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72A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551A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Стойка для широкоформатной ЖК панели 75" c полкой для камеры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саундбара</w:t>
            </w:r>
            <w:proofErr w:type="spellEnd"/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FC6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Полка для крепления камеры в составе конструкции: наличие</w:t>
            </w:r>
          </w:p>
          <w:p w14:paraId="5421580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Крепление для акустической системы в составе конструкции: наличие</w:t>
            </w:r>
          </w:p>
          <w:p w14:paraId="1E3BCEC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Колёса: не менее 4 шт.</w:t>
            </w:r>
          </w:p>
          <w:p w14:paraId="7777886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диагональ ЖК-панели: не менее 2000 мм</w:t>
            </w:r>
          </w:p>
          <w:p w14:paraId="3FB8731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Материал изготовления: сталь</w:t>
            </w:r>
          </w:p>
          <w:p w14:paraId="22232E1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Цвет: чёрный</w:t>
            </w:r>
          </w:p>
          <w:p w14:paraId="3AAB025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вес ЖК-панели: не менее 70 кг</w:t>
            </w:r>
          </w:p>
          <w:p w14:paraId="4D84A37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Крепление VESA: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9F8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722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678F53ED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0FA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F98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Поворотная IP камера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Lumens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VC-R30B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555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Матрица: 1/2,8", матрица CMOS не менее 2 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Мп</w:t>
            </w:r>
            <w:proofErr w:type="spellEnd"/>
          </w:p>
          <w:p w14:paraId="4ED7B5A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Видеовывод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1080p: 60 / 50 / 30 / 25; 720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 / 50 / 30 / 25"</w:t>
            </w:r>
          </w:p>
          <w:p w14:paraId="4460AE7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Оптическое увеличение: не менее 12-кратного</w:t>
            </w:r>
          </w:p>
          <w:p w14:paraId="4C1213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Цифровое увеличение: не менее 12-кратного </w:t>
            </w:r>
          </w:p>
          <w:p w14:paraId="6C83E50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Угол панорамирования: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диапазоне не менее -170° ~ +170°</w:t>
            </w:r>
          </w:p>
          <w:p w14:paraId="1AF6263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Угол наклона: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диапазоне не менее +90° ~ -30°</w:t>
            </w:r>
          </w:p>
          <w:p w14:paraId="702502B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Скорость панорамирования в диапазоне не менее: 0.2° ~ 120°/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sec</w:t>
            </w:r>
            <w:proofErr w:type="spellEnd"/>
          </w:p>
          <w:p w14:paraId="56E7090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Скорость наклона в диапазоне не менее: 0.2° ~ 80°/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sec</w:t>
            </w:r>
            <w:proofErr w:type="spellEnd"/>
          </w:p>
          <w:p w14:paraId="7852B28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Предустановленные позиции, не менее: 250</w:t>
            </w:r>
          </w:p>
          <w:p w14:paraId="1798B6F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Видеовыходы (HD): не менее 4х выходов (HDMI /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/ 3G-SDI / USB 3.0)</w:t>
            </w:r>
          </w:p>
          <w:p w14:paraId="58B029B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Интерфейс управления камерой: RS-232 /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/ USB 3.0</w:t>
            </w:r>
          </w:p>
          <w:p w14:paraId="793D920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Протокол управления камерой: VISCA / VISCAIP/ ONVIF</w:t>
            </w:r>
          </w:p>
          <w:p w14:paraId="4A18A92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Протоколы передачи сигнала по сети: RTSP / RTMP / RTMPS / SRT</w:t>
            </w:r>
          </w:p>
          <w:p w14:paraId="2F1E326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Трехпотоковая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передача сигнала по сети: наличие</w:t>
            </w:r>
          </w:p>
          <w:p w14:paraId="34818A1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POE: наличие</w:t>
            </w:r>
          </w:p>
          <w:p w14:paraId="689A7B6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Отношение сигнал-шум для видеоизображения, дБ не менее: 50</w:t>
            </w:r>
          </w:p>
          <w:p w14:paraId="097DE8D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Фокусное расстояние, мм в диапазоне не менее: 3.9~46.8</w:t>
            </w:r>
          </w:p>
          <w:p w14:paraId="3E5ACE6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Выдержка, секунд в диапазоне не менее: 1/1–1/10 000</w:t>
            </w:r>
          </w:p>
          <w:p w14:paraId="3CAC619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Горизонтальный угол обзора, градусов не менее: 72,5</w:t>
            </w:r>
          </w:p>
          <w:p w14:paraId="3C299FF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Диафрагма в диапазоне не менее: F1,8–F2,8</w:t>
            </w:r>
          </w:p>
          <w:p w14:paraId="23EAE86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"Минимальная </w:t>
            </w:r>
          </w:p>
          <w:p w14:paraId="05E376B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Освещенность (F1,8, 50 IRE, 60 кадров/с), не более: 1 люкс "</w:t>
            </w:r>
          </w:p>
          <w:p w14:paraId="024D16A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"Минимальное расстояние до объекта при минимальном увеличении, менее: 1000 мм"</w:t>
            </w:r>
          </w:p>
          <w:p w14:paraId="626AE0E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"Минимальное расстояние до объекта при максимальном увеличении, менее: 1500 мм"</w:t>
            </w:r>
          </w:p>
          <w:p w14:paraId="3942EEC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усиления: автоматически, вручную</w:t>
            </w:r>
          </w:p>
          <w:p w14:paraId="57CE8E7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Баланс белого: автоматически, одним нажатием, вручную</w:t>
            </w:r>
          </w:p>
          <w:p w14:paraId="2A3BA2E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3D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шупомодавление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4CE62D1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экспозиции: автоматически, вручную</w:t>
            </w:r>
          </w:p>
          <w:p w14:paraId="355BF69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Система фокусировки: автоматически, вручную</w:t>
            </w:r>
          </w:p>
          <w:p w14:paraId="2410AE2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Вес, кг не более: 1,4</w:t>
            </w:r>
          </w:p>
          <w:p w14:paraId="2EF665E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Габариты (Ш x Г x В), мм не более: 190 ×185 ×138</w:t>
            </w:r>
          </w:p>
          <w:p w14:paraId="3DAF8D2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мощность, Вт не более: 9</w:t>
            </w:r>
          </w:p>
          <w:p w14:paraId="12C618C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Гарантия производителя, лет не менее: 5</w:t>
            </w:r>
          </w:p>
          <w:p w14:paraId="54B0A84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Авторизованный сервисный центр в России: 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E23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49A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82323B" w14:paraId="7C9BA8B1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A26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6A0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Система «все-в-одном» для многоканальной видеозаписи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Lumens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LC-200 / 2Tb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AC5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Видео-входы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HDMI, не менее: 4</w:t>
            </w:r>
          </w:p>
          <w:p w14:paraId="7AE17F7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Видео-входы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не менее: 1</w:t>
            </w:r>
          </w:p>
          <w:p w14:paraId="37E2D2D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Видеовыходы HDMI, не менее: 2</w:t>
            </w:r>
          </w:p>
          <w:p w14:paraId="13C046C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Разрешение выходного сигнала: 480p, 720p, 1080p</w:t>
            </w:r>
          </w:p>
          <w:p w14:paraId="5267CF4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Частота кадров при максимальном качестве выходного изображения, кадров/сек не менее: 30/60</w:t>
            </w:r>
          </w:p>
          <w:p w14:paraId="7387BD3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Число входных видеоканалов HDMI, не менее: 4</w:t>
            </w:r>
          </w:p>
          <w:p w14:paraId="3972F2C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Число входных видеоканалов IP, не менее: 3</w:t>
            </w:r>
          </w:p>
          <w:p w14:paraId="09D953D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Масштабирования и обработки окон: наличие</w:t>
            </w:r>
          </w:p>
          <w:p w14:paraId="7172A09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режимов PIP, PBP: наличие</w:t>
            </w:r>
          </w:p>
          <w:p w14:paraId="5586DAB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собственных шаблонов окна выходного сигнала: наличие</w:t>
            </w:r>
          </w:p>
          <w:p w14:paraId="3181FBB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записи входных и выходного сигнала одновременно: наличие</w:t>
            </w:r>
          </w:p>
          <w:p w14:paraId="62A3909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Аудио-входы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(линейный/микрофонный), не менее: 4</w:t>
            </w:r>
          </w:p>
          <w:p w14:paraId="37F0137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встроенного в HDMI аудио и аналогового стереозвука: наличие</w:t>
            </w:r>
          </w:p>
          <w:p w14:paraId="102828D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аудиовходов от IP источников сигнала: наличие</w:t>
            </w:r>
          </w:p>
          <w:p w14:paraId="6FB424D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Программный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аудимикшер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4 канала: наличие</w:t>
            </w:r>
          </w:p>
          <w:p w14:paraId="6CF6FAD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Раздельная запись входных аудиоканалов, не менее: 4</w:t>
            </w:r>
          </w:p>
          <w:p w14:paraId="5A00F72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протоколов CIFS / SMB / NFS для безопасного общего доступа к файлам в NAS: наличие</w:t>
            </w:r>
          </w:p>
          <w:p w14:paraId="7217255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отображение системных времени и даты на экране: наличие</w:t>
            </w:r>
          </w:p>
          <w:p w14:paraId="7CFFF9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жесткий диск, Тб не менее: 2</w:t>
            </w:r>
          </w:p>
          <w:p w14:paraId="030A28A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подключения клавиатуры и мыши для управления встроенным интерфейсом: наличие</w:t>
            </w:r>
          </w:p>
          <w:p w14:paraId="37C55F4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Формат сжатия данных: H.264 / AVC 4:2:0 8-битный цвет</w:t>
            </w:r>
          </w:p>
          <w:p w14:paraId="29E45EB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Битрейт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не хуже: 200 кбит/с - 10 Мбит/с</w:t>
            </w:r>
          </w:p>
          <w:p w14:paraId="3912670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Сжатие аудио: AAC-LC</w:t>
            </w:r>
          </w:p>
          <w:p w14:paraId="120640A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USB 3.0 выходов для сохранения данных, не менее: 1</w:t>
            </w:r>
          </w:p>
          <w:p w14:paraId="14EAC5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Формат записи файлов: MP4, JPEG</w:t>
            </w:r>
          </w:p>
          <w:p w14:paraId="0D952AC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Интерфейс управления RS232/RS485: наличие</w:t>
            </w:r>
          </w:p>
          <w:p w14:paraId="2E98007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"Протоколы потоковой передачи: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Pull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RTSP</w:t>
            </w:r>
          </w:p>
          <w:p w14:paraId="1855E69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Push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RTMP / RTMPS</w:t>
            </w:r>
          </w:p>
          <w:p w14:paraId="327AF14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TCP, UDP, HTTP</w:t>
            </w:r>
          </w:p>
          <w:p w14:paraId="3187689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Клиент HDCP"</w:t>
            </w:r>
          </w:p>
          <w:p w14:paraId="32C4585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количество потоков трансляции, не менее: 3</w:t>
            </w:r>
          </w:p>
          <w:p w14:paraId="317E32F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добавления логотипа: наличие</w:t>
            </w:r>
          </w:p>
          <w:p w14:paraId="5175DF0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добавления титров: наличие</w:t>
            </w:r>
          </w:p>
          <w:p w14:paraId="31FA23A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добавления фона: наличие</w:t>
            </w:r>
          </w:p>
          <w:p w14:paraId="643781A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Много-экранная запись,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бесподрывное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переключение каналов: наличие</w:t>
            </w:r>
          </w:p>
          <w:p w14:paraId="4075F3C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управления PTZ камерами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пресеты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поворот,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зуммирование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): наличие</w:t>
            </w:r>
          </w:p>
          <w:p w14:paraId="0815184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записи по расписанию: наличие</w:t>
            </w:r>
          </w:p>
          <w:p w14:paraId="2C50CAC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импорта и экспорта настроек: наличие</w:t>
            </w:r>
          </w:p>
          <w:p w14:paraId="328051F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Внешний API для управления: наличие</w:t>
            </w:r>
          </w:p>
          <w:p w14:paraId="7FD46AF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Веб-интерфейс для администрирования: наличие</w:t>
            </w:r>
          </w:p>
          <w:p w14:paraId="1319169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Администрирование доступа к управлению устройством: наличие</w:t>
            </w:r>
          </w:p>
          <w:p w14:paraId="448599E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Возможность подключения пульта дистанционного управления с функциями управления записи, трансляции, не менее 3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макро-команд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сохранения на USB накопитель: наличие</w:t>
            </w:r>
          </w:p>
          <w:p w14:paraId="546EA32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расстояние до пульта дистанционного управления, метров не менее: 30</w:t>
            </w:r>
          </w:p>
          <w:p w14:paraId="33755C9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сенсорного экрана для управления графическим интерфейсом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plug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-n-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play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386DF5C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автономной работы без управления по сети: наличие</w:t>
            </w:r>
          </w:p>
          <w:p w14:paraId="6D79D25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Запись на внешний USB диск: наличие</w:t>
            </w:r>
          </w:p>
          <w:p w14:paraId="75873CA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в рек-стойку 19": наличие</w:t>
            </w:r>
          </w:p>
          <w:p w14:paraId="602EC5F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мощность, Вт не более: 24</w:t>
            </w:r>
          </w:p>
          <w:p w14:paraId="7D6E1D0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Размеры, мм не более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ДхШхВ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): 122,5 x 431 x 44,3</w:t>
            </w:r>
          </w:p>
          <w:p w14:paraId="045B7BA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Вес, кг не более: 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191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8C3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1A0758E3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98C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8AD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Цифровой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аудиопроцессор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Xilica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SOLARO FR1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58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в телекоммуникационную стойку: наличие</w:t>
            </w:r>
          </w:p>
          <w:p w14:paraId="46E097D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Параметрический эквалайзер: наличие</w:t>
            </w:r>
          </w:p>
          <w:p w14:paraId="312E185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Подавление обратной акустической связи: наличие</w:t>
            </w:r>
          </w:p>
          <w:p w14:paraId="506826B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Дисплей на передней панели: наличие</w:t>
            </w:r>
          </w:p>
          <w:p w14:paraId="46A1BF9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генератор розового шума: наличие</w:t>
            </w:r>
          </w:p>
          <w:p w14:paraId="463F51B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тон-генератор: наличие</w:t>
            </w:r>
          </w:p>
          <w:p w14:paraId="062F38E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Светодиодная индикация статуса устройства: наличие</w:t>
            </w:r>
          </w:p>
          <w:p w14:paraId="5CA75BD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Разъем RJ45 (розетка): наличие</w:t>
            </w:r>
          </w:p>
          <w:p w14:paraId="1B7C655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Модульная архитектура входных и выходных интерфейсов: наличие</w:t>
            </w:r>
          </w:p>
          <w:p w14:paraId="0E4765B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Программное обеспечение для управления под ОС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MacOs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6416B58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Частота дискретизации аудио: не менее 42000 Гц </w:t>
            </w:r>
          </w:p>
          <w:p w14:paraId="56402E1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Задержка на прохождение сигнала: не более 5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мс</w:t>
            </w:r>
            <w:proofErr w:type="spellEnd"/>
          </w:p>
          <w:p w14:paraId="77357EA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Светодиодная индикация наличия сигнала на входе: наличие</w:t>
            </w:r>
          </w:p>
          <w:p w14:paraId="5A4893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Светодиодная индикация наличия сигнала на выходе: наличие</w:t>
            </w:r>
          </w:p>
          <w:p w14:paraId="2D3D3C9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Процессор обработки цифровой, разрядность: не менее 40</w:t>
            </w:r>
          </w:p>
          <w:p w14:paraId="214A973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Аналого-цифровой преобразователь, разрядность: не менее 30</w:t>
            </w:r>
          </w:p>
          <w:p w14:paraId="4599015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Цифро-аналоговый преобразователь, разрядность: не менее 30</w:t>
            </w:r>
          </w:p>
          <w:p w14:paraId="19D4211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Эхоподавление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7A06770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для присвоения IP-адреса по умолчанию: наличие</w:t>
            </w:r>
          </w:p>
          <w:p w14:paraId="651205B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AES67: наличие</w:t>
            </w:r>
          </w:p>
          <w:p w14:paraId="7F71145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Каналов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эхоподавления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15</w:t>
            </w:r>
          </w:p>
          <w:p w14:paraId="3027356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Задержка на прохождение сигнала с применением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эхоподавления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не более 105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мс</w:t>
            </w:r>
            <w:proofErr w:type="spellEnd"/>
          </w:p>
          <w:p w14:paraId="6B38E04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Тип аналоговых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входов:  электронно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-балансные</w:t>
            </w:r>
          </w:p>
          <w:p w14:paraId="0000C33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Уровень усиления микрофонного входа: не менее 40 дБ</w:t>
            </w:r>
          </w:p>
          <w:p w14:paraId="384CAF5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Уровень усиления линейного входа: не более 1 дБ</w:t>
            </w:r>
          </w:p>
          <w:p w14:paraId="70EEE76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Коэффициент ослабления синфазного сигнала (50 Гц – 10 кГц) на аналоговом входе: не менее 95 дБ</w:t>
            </w:r>
          </w:p>
          <w:p w14:paraId="183069C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"Фантомное питание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 xml:space="preserve">48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аналоговом входе: наличие"</w:t>
            </w:r>
          </w:p>
          <w:p w14:paraId="1455FD6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Входы балансные аналоговые: не менее 10 шт.</w:t>
            </w:r>
          </w:p>
          <w:p w14:paraId="41E6848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диапазон: не менее 100 дБ</w:t>
            </w:r>
          </w:p>
          <w:p w14:paraId="4375EB8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Шаг регулировки усиления микрофонного входа: не менее 5 дБ</w:t>
            </w:r>
          </w:p>
          <w:p w14:paraId="1DDA844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Разрядность АЦП, бит на аналоговом входе: не менее 30</w:t>
            </w:r>
          </w:p>
          <w:p w14:paraId="631040A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уровень входного сигнала: не менее +15дБн</w:t>
            </w:r>
          </w:p>
          <w:p w14:paraId="018DF3E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Клеммные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разъёмы на аналоговых входах: наличие</w:t>
            </w:r>
          </w:p>
          <w:p w14:paraId="3DD1E01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Выходы аналоговые балансные: не менее 10 шт.</w:t>
            </w:r>
          </w:p>
          <w:p w14:paraId="378DEA8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 на аналоговом выходе: Не менее 100 дБ</w:t>
            </w:r>
          </w:p>
          <w:p w14:paraId="5A6A459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уровень выходного сигнала на аналоговом выходе: не менее +15дБн</w:t>
            </w:r>
          </w:p>
          <w:p w14:paraId="39FD36F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Клеммные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разъёмы на аналоговом выходе: наличие</w:t>
            </w:r>
          </w:p>
          <w:p w14:paraId="423315B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воспроизводимых частот на аналоговом выходе: в диапазоне 25 - 19500 Гц, включая крайние значения</w:t>
            </w:r>
          </w:p>
          <w:p w14:paraId="3CD437B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Частота дискретизации аудио 48000 Гц на USB входе и выходе: наличие</w:t>
            </w:r>
          </w:p>
          <w:p w14:paraId="346935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Частота дискретизации аудио 96000 Гц USB входе и выходе: наличие</w:t>
            </w:r>
          </w:p>
          <w:p w14:paraId="433A268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Кол-во физических интерфейсов USB для передачи/приёма звука: не менее 3 шт.</w:t>
            </w:r>
          </w:p>
          <w:p w14:paraId="28E574E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Кол-во физических интерфейсов для передачи/приёма звука по протоколу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Dante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2 шт.</w:t>
            </w:r>
          </w:p>
          <w:p w14:paraId="05C32DB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Кол-во каналов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Dante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вход: не менее 64 шт.</w:t>
            </w:r>
          </w:p>
          <w:p w14:paraId="2BBDB73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Кол-во каналов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Dante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выход: не менее 64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D53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216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05C73181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BD5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0B1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Потолочный микрофонный массив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Shure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MXA920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A8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микрофонный массив: наличие</w:t>
            </w:r>
          </w:p>
          <w:p w14:paraId="483107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Разъем RJ45 (розетка): наличие</w:t>
            </w:r>
          </w:p>
          <w:p w14:paraId="1BFD809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Питание по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673A7B3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цифровой сигнальный процессор: наличие</w:t>
            </w:r>
          </w:p>
          <w:p w14:paraId="4996CC5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12 Вт</w:t>
            </w:r>
          </w:p>
          <w:p w14:paraId="3929349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Площадь покрытия: не менее 80м2</w:t>
            </w:r>
          </w:p>
          <w:p w14:paraId="7CD4482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Цифровой выход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Dante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76E1915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Общее количество каналов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Dante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9</w:t>
            </w:r>
          </w:p>
          <w:p w14:paraId="4692341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Наличие лучей с настраиваемой направленностью: не менее 8</w:t>
            </w:r>
          </w:p>
          <w:p w14:paraId="71E51CB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Возможность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поканального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аудио процессинга для лучей: наличие</w:t>
            </w:r>
          </w:p>
          <w:p w14:paraId="7D8B617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диапазон: не более 78 дБ</w:t>
            </w:r>
          </w:p>
          <w:p w14:paraId="6726C2B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Способ монтажа: потолочный</w:t>
            </w:r>
          </w:p>
          <w:p w14:paraId="550887A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Частотная характеристика: в диапазоне 125 - 20000 Гц</w:t>
            </w:r>
          </w:p>
          <w:p w14:paraId="4349BD3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Управление через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ВЕБ-браузер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7EED61E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цифровой 4-полосный параметрический эквалайзер: наличие</w:t>
            </w:r>
          </w:p>
          <w:p w14:paraId="73D233E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Частота дискретизации: не менее 40 кГц</w:t>
            </w:r>
          </w:p>
          <w:p w14:paraId="621E4CA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вместо одной плитки (600 х 600 мм) в потолок типа "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Армстронг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": наличие</w:t>
            </w:r>
          </w:p>
          <w:p w14:paraId="3F70A3B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HTML5: наличие</w:t>
            </w:r>
          </w:p>
          <w:p w14:paraId="5F45DB5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5,5 кг</w:t>
            </w:r>
          </w:p>
          <w:p w14:paraId="15FD022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Автоматическое микширование: наличие</w:t>
            </w:r>
          </w:p>
          <w:p w14:paraId="2648990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Эхо и шумоподавление: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ECA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6CB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1D547F35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E71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7DA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Центральный блок конференц-системы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Taiden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HCS-5300MC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14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ЖК-дисплей: наличие</w:t>
            </w:r>
          </w:p>
          <w:p w14:paraId="62029E5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Управление служебными настройками при помощи кнопок на передней панели: наличие</w:t>
            </w:r>
          </w:p>
          <w:p w14:paraId="1981DE2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Ручка регулировки громкости на передней панели: наличие</w:t>
            </w:r>
          </w:p>
          <w:p w14:paraId="26354B6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Диагональ ЖК-дисплея: не менее 2,5 дюймов</w:t>
            </w:r>
          </w:p>
          <w:p w14:paraId="6599725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Интерфейс USB: не менее 2 шт.</w:t>
            </w:r>
          </w:p>
          <w:p w14:paraId="4AC49D5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IPv4 адресации: наличие</w:t>
            </w:r>
          </w:p>
          <w:p w14:paraId="73D4163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 звука аналоговый балансный: наличие</w:t>
            </w:r>
          </w:p>
          <w:p w14:paraId="2A6574D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чувствительности микрофона: наличие</w:t>
            </w:r>
          </w:p>
          <w:p w14:paraId="113FC70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Интерфейс тревоги: наличие</w:t>
            </w:r>
          </w:p>
          <w:p w14:paraId="56C415F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энергопотребление: не более 170 Вт</w:t>
            </w:r>
          </w:p>
          <w:p w14:paraId="3B8C63B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 звука аналоговый небалансный: наличие</w:t>
            </w:r>
          </w:p>
          <w:p w14:paraId="13D9AD3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Интерфейс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20D79D2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Терминал ввода-вывода для приемопередатчиков: не менее 5 шт.</w:t>
            </w:r>
          </w:p>
          <w:p w14:paraId="0AB4D08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 радиочастотный: наличие</w:t>
            </w:r>
          </w:p>
          <w:p w14:paraId="55B0084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эквалайзера: наличие</w:t>
            </w:r>
          </w:p>
          <w:p w14:paraId="5D3A921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 звука аналоговый балансный: наличие</w:t>
            </w:r>
          </w:p>
          <w:p w14:paraId="2B025CD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 звука аналоговый небалансный: наличие</w:t>
            </w:r>
          </w:p>
          <w:p w14:paraId="14B03C3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COM-порт: наличие</w:t>
            </w:r>
          </w:p>
          <w:p w14:paraId="4803900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диапазон: не менее 90 дБ</w:t>
            </w:r>
          </w:p>
          <w:p w14:paraId="4BB857C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10 кг</w:t>
            </w:r>
          </w:p>
          <w:p w14:paraId="7A0BFF7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 возможное кол-во подключаемых пультов: не менее 900</w:t>
            </w:r>
          </w:p>
          <w:p w14:paraId="3955B0A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Web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-интерфейс: наличие</w:t>
            </w:r>
          </w:p>
          <w:p w14:paraId="2767113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Кол-во делегатов, имеющих право на одновременное выступление: не менее 4</w:t>
            </w:r>
          </w:p>
          <w:p w14:paraId="380D6D2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Наличие следующей функции: если достигнут лимит числа активных микрофонов, пользователь не сможет активировать следующий микрофон нажатием кнопки включения / выключения микрофона: наличие</w:t>
            </w:r>
          </w:p>
          <w:p w14:paraId="76219E7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Наличие следующей функции: если достигнут лимит числа активных микрофонов, нажатие кнопки включения / выключения микрофона приведет к активации следующего микрофона, при этом первый активный микрофон будет отключен: наличие</w:t>
            </w:r>
          </w:p>
          <w:p w14:paraId="02C98D5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регулировки чувствительности микрофона: наличие</w:t>
            </w:r>
          </w:p>
          <w:p w14:paraId="093FB5A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Передача потокового аудио через USB интерфейс: наличие</w:t>
            </w:r>
          </w:p>
          <w:p w14:paraId="6C28448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Получение потокового аудио через USB интерфейс: наличие</w:t>
            </w:r>
          </w:p>
          <w:p w14:paraId="5FD9A16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201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027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77C03D80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C92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C02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Инфракрасный передатчик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Taiden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HCS-5300TD-W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499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Полоса используемых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диапазоне 1-8 МГц</w:t>
            </w:r>
          </w:p>
          <w:p w14:paraId="18262E1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Длина волны: 750 - 1000000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нм</w:t>
            </w:r>
            <w:proofErr w:type="spellEnd"/>
          </w:p>
          <w:p w14:paraId="0BC3976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на потолок: наличие</w:t>
            </w:r>
          </w:p>
          <w:p w14:paraId="6993285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6P-DIN-разъём: наличие</w:t>
            </w:r>
          </w:p>
          <w:p w14:paraId="4D7FBC7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 конференц-системы: наличие</w:t>
            </w:r>
          </w:p>
          <w:p w14:paraId="386D1A4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на стену: наличие</w:t>
            </w:r>
          </w:p>
          <w:p w14:paraId="4C96373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1 кг</w:t>
            </w:r>
          </w:p>
          <w:p w14:paraId="39D0100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на треногу: наличие</w:t>
            </w:r>
          </w:p>
          <w:p w14:paraId="7E0352A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Модуляция: дифференциальная квадратурная фазовая манипуляция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AB6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8D6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3618446B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4C7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398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Пульт председателя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Taiden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HCS-5381C_G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A217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литиевый аккумулятор: наличие</w:t>
            </w:r>
          </w:p>
          <w:p w14:paraId="2CB2FD9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инфракрасным передатчиком: наличие</w:t>
            </w:r>
          </w:p>
          <w:p w14:paraId="69B7739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регулировки чувствительности микрофона: наличие</w:t>
            </w:r>
          </w:p>
          <w:p w14:paraId="3DD9D9E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эквалайзера: наличие</w:t>
            </w:r>
          </w:p>
          <w:p w14:paraId="6989EE7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выключенном микрофоне: не менее 36 часов</w:t>
            </w:r>
          </w:p>
          <w:p w14:paraId="6B8DA91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громкоговоритель: наличие</w:t>
            </w:r>
          </w:p>
          <w:p w14:paraId="349BAB3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Полоса используемых частот: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диапазоне 2-6 МГц</w:t>
            </w:r>
          </w:p>
          <w:p w14:paraId="5305610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Диаграмма направленности микрофона: Однонаправленный</w:t>
            </w:r>
          </w:p>
          <w:p w14:paraId="1068653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Длина волны: 750 - 1000000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нм</w:t>
            </w:r>
            <w:proofErr w:type="spellEnd"/>
          </w:p>
          <w:p w14:paraId="1000E69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Гнездо для подключения микрофона: наличие</w:t>
            </w:r>
          </w:p>
          <w:p w14:paraId="0D9B44B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приоритета: наличие</w:t>
            </w:r>
          </w:p>
          <w:p w14:paraId="18A7DEC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Беспроводная передача звука на центральный блок конференц-системы: наличие</w:t>
            </w:r>
          </w:p>
          <w:p w14:paraId="7B191D0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 конференц-системы: наличие</w:t>
            </w:r>
          </w:p>
          <w:p w14:paraId="0D7C697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Разъем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Stereo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Jack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3,5 м для наушников: наличие</w:t>
            </w:r>
          </w:p>
          <w:p w14:paraId="78E7E4A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Кнопка включения / отключения микрофона: наличие</w:t>
            </w:r>
          </w:p>
          <w:p w14:paraId="733BF1B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постоянно включенном микрофоне: не менее 12 часов</w:t>
            </w:r>
          </w:p>
          <w:p w14:paraId="5DB5273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Индикатор заряда: наличие</w:t>
            </w:r>
          </w:p>
          <w:p w14:paraId="09AF31B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Индикатор полного заряда аккумулятора: наличие</w:t>
            </w:r>
          </w:p>
          <w:p w14:paraId="211227A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регулировки громкости наушников: наличие</w:t>
            </w:r>
          </w:p>
          <w:p w14:paraId="5088B93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/ выключения микрофона с индикатором: наличие</w:t>
            </w:r>
          </w:p>
          <w:p w14:paraId="2835601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регулировки усиления микрофона: не менее +/- 10 дБ</w:t>
            </w:r>
          </w:p>
          <w:p w14:paraId="22B55E8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Длина микрофона: не более 500 мм</w:t>
            </w:r>
          </w:p>
          <w:p w14:paraId="22F73B2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Конденсаторный микрофон с двухцветным кольцом подсветки: наличие</w:t>
            </w:r>
          </w:p>
          <w:p w14:paraId="01A51B2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Встроенная ветрозащита микрофона: наличие</w:t>
            </w:r>
          </w:p>
          <w:p w14:paraId="360FE57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АЧХ: в диапазоне 90 Гц - 19 кГц</w:t>
            </w:r>
          </w:p>
          <w:p w14:paraId="1AE3ADF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Чувствительность микрофона: не менее -46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дБВ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/Па</w:t>
            </w:r>
          </w:p>
          <w:p w14:paraId="2B960C4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питания от адаптера переменного тока: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3CC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E26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7F1A95AC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880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2F2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Пульт делегата HCS-5381D_G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Taiden</w:t>
            </w:r>
            <w:proofErr w:type="spellEnd"/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2D3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литиевый аккумулятор: наличие</w:t>
            </w:r>
          </w:p>
          <w:p w14:paraId="399BF56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инфракрасным передатчиком: наличие</w:t>
            </w:r>
          </w:p>
          <w:p w14:paraId="2F22AEF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регулировки чувствительности микрофона: наличие</w:t>
            </w:r>
          </w:p>
          <w:p w14:paraId="609EE9D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эквалайзера: наличие</w:t>
            </w:r>
          </w:p>
          <w:p w14:paraId="4B7D81B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выключенном микрофоне: не менее 36 часов</w:t>
            </w:r>
          </w:p>
          <w:p w14:paraId="28E74F6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громкоговоритель: наличие</w:t>
            </w:r>
          </w:p>
          <w:p w14:paraId="4CDE2C8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Полоса используемых частот: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диапазоне 2-6 МГц</w:t>
            </w:r>
          </w:p>
          <w:p w14:paraId="025E6E5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Диаграмма направленности микрофона: Однонаправленный</w:t>
            </w:r>
          </w:p>
          <w:p w14:paraId="7BBCB84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Длина волны                                     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750 - 1000000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нм</w:t>
            </w:r>
            <w:proofErr w:type="spellEnd"/>
          </w:p>
          <w:p w14:paraId="11F67B7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Гнездо для подключения микрофона: наличие</w:t>
            </w:r>
          </w:p>
          <w:p w14:paraId="37EBAF4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Беспроводная передача звука на центральный блок конференц-системы: наличие</w:t>
            </w:r>
          </w:p>
          <w:p w14:paraId="67B09E0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</w:t>
            </w:r>
          </w:p>
          <w:p w14:paraId="7DAB147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конференц-системы: наличие</w:t>
            </w:r>
          </w:p>
          <w:p w14:paraId="273DBDC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Разъем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Stereo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Jack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3,5 м для наушников: наличие</w:t>
            </w:r>
          </w:p>
          <w:p w14:paraId="06A54D6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/ отключения микрофона: наличие</w:t>
            </w:r>
          </w:p>
          <w:p w14:paraId="0E9692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постоянно включенном микрофоне: не менее 12 часов</w:t>
            </w:r>
          </w:p>
          <w:p w14:paraId="41757F6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Индикатор заряда: наличие</w:t>
            </w:r>
          </w:p>
          <w:p w14:paraId="53A6AB8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Индикатор полного заряда аккумулятора: наличие</w:t>
            </w:r>
          </w:p>
          <w:p w14:paraId="3C0F2A9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регулировки громкости наушников: наличие</w:t>
            </w:r>
          </w:p>
          <w:p w14:paraId="2CE1C6D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/ выключения микрофона с индикатором: наличие</w:t>
            </w:r>
          </w:p>
          <w:p w14:paraId="6C94D8E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регулировки усиления микрофона: не менее +/- 10 дБ</w:t>
            </w:r>
          </w:p>
          <w:p w14:paraId="2550F5E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Длина микрофона: не более 500 мм</w:t>
            </w:r>
          </w:p>
          <w:p w14:paraId="2DF5467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Конденсаторный микрофон с двухцветным кольцом подсветки: наличие</w:t>
            </w:r>
          </w:p>
          <w:p w14:paraId="359C8CD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Встроенная ветрозащита микрофона: наличие</w:t>
            </w:r>
          </w:p>
          <w:p w14:paraId="51D3A62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АЧХ: в диапазоне 90 Гц - 19 кГц</w:t>
            </w:r>
          </w:p>
          <w:p w14:paraId="3F9A6A7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Чувствительность микрофона: не менее -46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дБВ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/Па</w:t>
            </w:r>
          </w:p>
          <w:p w14:paraId="21F3C6A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питания от адаптера переменного тока: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CF1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FBC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82323B" w14:paraId="32F96322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D0E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7440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Зарядное устройство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Taiden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ab/>
              <w:t>HCS-5300CHG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872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пультом делегата</w:t>
            </w:r>
          </w:p>
          <w:p w14:paraId="46866E4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конференц-системы: наличие</w:t>
            </w:r>
          </w:p>
          <w:p w14:paraId="2E41D56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Индикатор заряда: наличие</w:t>
            </w:r>
          </w:p>
          <w:p w14:paraId="2EA516C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Индикатор питания: наличие</w:t>
            </w:r>
          </w:p>
          <w:p w14:paraId="0E66BC6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пультом председателя</w:t>
            </w:r>
          </w:p>
          <w:p w14:paraId="1655E66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конференц-системы: наличие</w:t>
            </w:r>
          </w:p>
          <w:p w14:paraId="7873C47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Время полного заряда одного аккумулятора: Не более 4,5 часов</w:t>
            </w:r>
          </w:p>
          <w:p w14:paraId="0C460AE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энергопотребление: не более 75 Вт</w:t>
            </w:r>
          </w:p>
          <w:p w14:paraId="761C7CB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Кол-во одновременно заряжаемых пультов: не менее 6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083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058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24E74AA4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E27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1A1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Удлинительный кабель для ИК-передатчика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Taiden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CBL5300-30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973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6P-DIN-разъём: наличие</w:t>
            </w:r>
          </w:p>
          <w:p w14:paraId="78BADF4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 конференц-системы: наличие</w:t>
            </w:r>
          </w:p>
          <w:p w14:paraId="3415AF7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ИК-передатчиком конференц-системы: наличие</w:t>
            </w:r>
          </w:p>
          <w:p w14:paraId="3EFA4DD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Длина: не менее 25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F00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0C3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45301B77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3E5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2B0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Модуль встраиваемый настенный с проходными розетками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97D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Проходные розетки HDMI: не менее 2 шт. </w:t>
            </w:r>
          </w:p>
          <w:p w14:paraId="4E36F28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Проходные розетки USB-A: не менее 4 шт. </w:t>
            </w:r>
          </w:p>
          <w:p w14:paraId="2D0341C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Проходные розетки RJ-45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экранированные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3 шт. </w:t>
            </w:r>
          </w:p>
          <w:p w14:paraId="70FFE24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Проходная розетка XLR: наличие</w:t>
            </w:r>
          </w:p>
          <w:p w14:paraId="2398E6A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Электророзетки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220В: не менее 2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8B3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577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28189EF6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76A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B70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Малодымный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гибкий оптоволоконный кабель HDMI тип 1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CLS-AOCH/60F-33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DFD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Длина: не менее 10м</w:t>
            </w:r>
          </w:p>
          <w:p w14:paraId="6B02BE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A: HDMI, тип A (вилка)</w:t>
            </w:r>
          </w:p>
          <w:p w14:paraId="6340EF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B: HDMI, тип A (вилка)</w:t>
            </w:r>
          </w:p>
          <w:p w14:paraId="4D34D7D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Покрытие контактов разъема: золото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Au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  <w:p w14:paraId="7F4A08D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Число оптических волокон: не менее 4</w:t>
            </w:r>
          </w:p>
          <w:p w14:paraId="5642B60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Класс оптического волокна: OM3</w:t>
            </w:r>
          </w:p>
          <w:p w14:paraId="584D860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 18 Гбит/с (6 Гбит/с на канал)</w:t>
            </w:r>
          </w:p>
          <w:p w14:paraId="311C8F5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разрешение: 4K, 60 Гц</w:t>
            </w:r>
          </w:p>
          <w:p w14:paraId="2FB2F42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HDCP: 1.4, 2.2</w:t>
            </w:r>
          </w:p>
          <w:p w14:paraId="7F4DABA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HDMI: не ниже 2.1</w:t>
            </w:r>
          </w:p>
          <w:p w14:paraId="61BEE89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Материал внешней оболочки: полимер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малодымный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без галогенов (LSHF)</w:t>
            </w:r>
          </w:p>
          <w:p w14:paraId="73ED578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Диаметр внешней оболочки: не более 4,5 мм</w:t>
            </w:r>
          </w:p>
          <w:p w14:paraId="7344714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Цвет внешней оболочки: черный</w:t>
            </w:r>
          </w:p>
          <w:p w14:paraId="23BA54F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Минимальный радиус изгиба: не менее 20 мм</w:t>
            </w:r>
          </w:p>
          <w:p w14:paraId="3E5B173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0,25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5B63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997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2323B" w14:paraId="4106D6CC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FB5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066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Малодымный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гибкий оптоволоконный кабель HDMI тип 2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CLS-AOCH/60F-98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A5E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Длина: не менее 30м</w:t>
            </w:r>
          </w:p>
          <w:p w14:paraId="42E399F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A: HDMI, тип A (вилка)</w:t>
            </w:r>
          </w:p>
          <w:p w14:paraId="3097372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B: HDMI, тип A (вилка)</w:t>
            </w:r>
          </w:p>
          <w:p w14:paraId="342CC95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Покрытие контактов разъема: золото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Au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  <w:p w14:paraId="3535AC9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Число оптических волокон: не менее 4</w:t>
            </w:r>
          </w:p>
          <w:p w14:paraId="672B9C8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Класс оптического волокна: OM3</w:t>
            </w:r>
          </w:p>
          <w:p w14:paraId="0F201E2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 18 Гбит/с (6 Гбит/с на канал)</w:t>
            </w:r>
          </w:p>
          <w:p w14:paraId="5E3108A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разрешение: 4K, 60 Гц</w:t>
            </w:r>
          </w:p>
          <w:p w14:paraId="1A266DC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HDCP: 1.4, 2.2</w:t>
            </w:r>
          </w:p>
          <w:p w14:paraId="4F4F179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HDMI: не ниже 2.1</w:t>
            </w:r>
          </w:p>
          <w:p w14:paraId="28496FC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Материал внешней оболочки: полимер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малодымный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без галогенов (LSHF)</w:t>
            </w:r>
          </w:p>
          <w:p w14:paraId="2450D57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Диаметр внешней оболочки: не более 4,5 мм</w:t>
            </w:r>
          </w:p>
          <w:p w14:paraId="4C192ED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Цвет внешней оболочки: черный</w:t>
            </w:r>
          </w:p>
          <w:p w14:paraId="7D2698F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Минимальный радиус изгиба: не менее 20 мм</w:t>
            </w:r>
          </w:p>
          <w:p w14:paraId="4CC711A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0,25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DA8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A41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2323B" w14:paraId="56CA7913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39E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9656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Устройство захвата HDMI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Cypress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CUSB-V604H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3FE6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Входы видео: не менее 1 – HDMI, тип А (розетка)</w:t>
            </w:r>
          </w:p>
          <w:p w14:paraId="7CD2A08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Входы аудио: не менее 1 –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аудиостерео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разъем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miniJack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3,5 мм (розетка)</w:t>
            </w:r>
          </w:p>
          <w:p w14:paraId="376584A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Выходы: не менее 1 – HDMI, тип A (розетка)</w:t>
            </w:r>
          </w:p>
          <w:p w14:paraId="4C9FEA0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Порты: не менее 1 – USB 3.0, тип B (розетка)</w:t>
            </w:r>
          </w:p>
          <w:p w14:paraId="2DE271E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Полоса пропускания: не менее 600 МГц</w:t>
            </w:r>
          </w:p>
          <w:p w14:paraId="63377BF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 18 Гбит/с (6 Гбит/с на канал)</w:t>
            </w:r>
          </w:p>
          <w:p w14:paraId="629B612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разрешение: не менее 4K, 60 Гц</w:t>
            </w:r>
          </w:p>
          <w:p w14:paraId="7DEC399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Поддерживаемые разрешения: HDMI: от 720x400 85 Гц до 4096x2160 (4:4:4) 50 / 60 Гц</w:t>
            </w:r>
          </w:p>
          <w:p w14:paraId="6A6A36C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USB: не менее 3.0</w:t>
            </w:r>
          </w:p>
          <w:p w14:paraId="07C5A53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HDCP: не ниже 1.x, 2.2</w:t>
            </w:r>
          </w:p>
          <w:p w14:paraId="445F74F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HDMI: не ниже 2.0</w:t>
            </w:r>
          </w:p>
          <w:p w14:paraId="1D17D12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Класс USB: UVC (USB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Video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Class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), UAC (USB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Audio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Class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  <w:p w14:paraId="35BE697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Защита от электростатических разрядов: ±8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(воздушный разряд), ±4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(контактный разряд)</w:t>
            </w:r>
          </w:p>
          <w:p w14:paraId="64E157A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Материал корпуса: сталь</w:t>
            </w:r>
          </w:p>
          <w:p w14:paraId="33EC251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Цвет корпуса: черный</w:t>
            </w:r>
          </w:p>
          <w:p w14:paraId="0558B10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рабочих температур: 0…+40 °C</w:t>
            </w:r>
          </w:p>
          <w:p w14:paraId="368B940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температур хранения: −20…+60 °C</w:t>
            </w:r>
          </w:p>
          <w:p w14:paraId="23B9FB5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Относительная влажность воздуха: 20…90 % (без конденсации)</w:t>
            </w:r>
          </w:p>
          <w:p w14:paraId="30EC716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Питание по USB: наличие</w:t>
            </w:r>
          </w:p>
          <w:p w14:paraId="79C66D3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8 Вт</w:t>
            </w:r>
          </w:p>
          <w:p w14:paraId="4C5945D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Размер: не более 300 мм по сумме габаритов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ШxГxВ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):</w:t>
            </w:r>
          </w:p>
          <w:p w14:paraId="17D998B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0,5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244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E30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4FF9D085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3B45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DFF8" w14:textId="77777777" w:rsidR="0082323B" w:rsidRPr="008171B0" w:rsidRDefault="0082323B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ЭВМ</w:t>
            </w:r>
            <w:r w:rsidRPr="008171B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тип</w:t>
            </w:r>
            <w:r w:rsidRPr="008171B0">
              <w:rPr>
                <w:rFonts w:ascii="Tahoma" w:hAnsi="Tahoma" w:cs="Tahoma"/>
                <w:sz w:val="20"/>
                <w:szCs w:val="20"/>
                <w:lang w:val="en-US"/>
              </w:rPr>
              <w:t xml:space="preserve"> 1 ACER DT.VUSER.020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04B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Разъем для наушников/микрофона: наличие</w:t>
            </w:r>
          </w:p>
          <w:p w14:paraId="77CA945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RJ-45: наличие</w:t>
            </w:r>
          </w:p>
          <w:p w14:paraId="31AB08C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Порт HDMI 2.0: наличие</w:t>
            </w:r>
          </w:p>
          <w:p w14:paraId="097DB04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1.4: наличие</w:t>
            </w:r>
          </w:p>
          <w:p w14:paraId="35DFC39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частота процессора, ГГц: не менее 4</w:t>
            </w:r>
          </w:p>
          <w:p w14:paraId="646076F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Кол-во ядер, шт: не менее 6</w:t>
            </w:r>
          </w:p>
          <w:p w14:paraId="63C0B12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Объём оперативной памяти, Гб: не менее 16</w:t>
            </w:r>
          </w:p>
          <w:p w14:paraId="725913A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Объём памяти накопителя твердотельного, Гб: не менее 500 Гб</w:t>
            </w:r>
          </w:p>
          <w:p w14:paraId="5E551DB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Передача звука по USB: наличие</w:t>
            </w:r>
          </w:p>
          <w:p w14:paraId="0261696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Частота обновления монитора, Гц: не менее 50</w:t>
            </w:r>
          </w:p>
          <w:p w14:paraId="6E15FE5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Видеокарта (производительность): не менее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Intel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UHD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Graphics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630 </w:t>
            </w:r>
          </w:p>
          <w:p w14:paraId="5CCB52F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Беспроводной манипулятор "мышь" в комплекте поставки: наличие</w:t>
            </w:r>
          </w:p>
          <w:p w14:paraId="7F3A5B7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Беспроводной манипулятор "клавиатура" в комплекте поставки: наличие</w:t>
            </w:r>
          </w:p>
          <w:p w14:paraId="7CD2E11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3.2 Gen 2 Type-C: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наличие</w:t>
            </w:r>
          </w:p>
          <w:p w14:paraId="4112A7B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Операционная система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комплекте поставки: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034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CFA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6243C03A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678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bookmarkStart w:id="2" w:name="_Hlk137812455"/>
            <w:r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0DB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Блок базовой станции (приемник) системы беспроводных презентаций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IQShare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WP40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17D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Выходные видеосигналы: не ниже HDMI 1.4, соответствует HDCP</w:t>
            </w:r>
          </w:p>
          <w:p w14:paraId="44E76DF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Частота смены кадров: не менее 60 кадров в секунду в зависимости от условий (UHD)</w:t>
            </w:r>
          </w:p>
          <w:p w14:paraId="7D71D61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Выходное разрешение максимальное: не менее 3840*2160 (4K)</w:t>
            </w:r>
          </w:p>
          <w:p w14:paraId="132E65B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Входное разрешение (беспроводная передача) максимальное: не менее 3840*2160 (4K)</w:t>
            </w:r>
          </w:p>
          <w:p w14:paraId="76016DB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Одновременные подключения (кнопки): не менее 8 шт.</w:t>
            </w:r>
          </w:p>
          <w:p w14:paraId="2FDA8A2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участников на экране: не менее 4 шт.</w:t>
            </w:r>
          </w:p>
          <w:p w14:paraId="6DF1D1A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Аудио: Стерео, качество радио не менее 16 бит 48 КГц</w:t>
            </w:r>
          </w:p>
          <w:p w14:paraId="7104E05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беспроводной передачи данных: 2,4 ГГц &amp; 5 ГГц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двухдиапазонный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WIFI)</w:t>
            </w:r>
          </w:p>
          <w:p w14:paraId="631E459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Протокол беспроводной передачи данных: IEEE 802.11 a/g/n/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ac</w:t>
            </w:r>
            <w:proofErr w:type="spellEnd"/>
          </w:p>
          <w:p w14:paraId="1B60745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Скорость беспроводной передачи данных: не менее 700 Мб</w:t>
            </w:r>
          </w:p>
          <w:p w14:paraId="5E5B25A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Протокол аутентификации WPA2-PSK (ключ с предварительным доступом): наличие</w:t>
            </w:r>
          </w:p>
          <w:p w14:paraId="69C197B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Безопасность (шифрование) AES: наличие</w:t>
            </w:r>
          </w:p>
          <w:p w14:paraId="42E746D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ОС: Windows7/8/10,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Mac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Chrome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Android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Linux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IOS 8.0 и выше: наличие</w:t>
            </w:r>
          </w:p>
          <w:p w14:paraId="3D947DE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Радиус действия: не менее 30 м между блоком и кнопкой </w:t>
            </w:r>
          </w:p>
          <w:p w14:paraId="04AE75F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Температура эксплуатации: -10°~ 65°</w:t>
            </w:r>
          </w:p>
          <w:p w14:paraId="33F11C7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Интерфейсы: HDMI OUT 1.4 x1, USB x2, RJ45 x1, наушники x1, разъем питания постоянного тока x1: наличие</w:t>
            </w:r>
          </w:p>
          <w:p w14:paraId="43DCD10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Операционная система: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Android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9.0</w:t>
            </w:r>
          </w:p>
          <w:p w14:paraId="094ABE7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частот: 1,1 ГГц-1,5 ГГц</w:t>
            </w:r>
          </w:p>
          <w:p w14:paraId="1379064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Ядро: 4*Cortex-A53</w:t>
            </w:r>
          </w:p>
          <w:p w14:paraId="24F212E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RAM: не менее 2Гб</w:t>
            </w:r>
          </w:p>
          <w:p w14:paraId="75CCFF1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ROM: не менее 2Гб</w:t>
            </w:r>
          </w:p>
          <w:p w14:paraId="5462EBE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25 Вт</w:t>
            </w:r>
          </w:p>
          <w:p w14:paraId="7200A89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Вес: не более 1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F1D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98B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5CC2FFA1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498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E0A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HDMI/ USB A кнопка для передачи сигнала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IQShare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H1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F0C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Функция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TouchBack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10 точек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  <w:p w14:paraId="5C5C168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Режим мыши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Linux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Mac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Chrome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): наличие</w:t>
            </w:r>
          </w:p>
          <w:p w14:paraId="53D8114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Протокол беспроводной передачи: IEEE 802.11 a/g/n/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ac</w:t>
            </w:r>
            <w:proofErr w:type="spellEnd"/>
          </w:p>
          <w:p w14:paraId="231BB66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беспроводной передачи данных: 2,4 ГГц &amp; 5 ГГц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двухдиапазонный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WIFI)</w:t>
            </w:r>
          </w:p>
          <w:p w14:paraId="7931263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Входное разрешение (беспроводная передача): не менее 1080P @60fps</w:t>
            </w:r>
          </w:p>
          <w:p w14:paraId="6D9410E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Протокол аутентификации WPA2-PSK (ключ с предварительным доступом): наличие</w:t>
            </w:r>
          </w:p>
          <w:p w14:paraId="645950B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Безопасность (шифрование) AES: наличие</w:t>
            </w:r>
          </w:p>
          <w:p w14:paraId="517B9FB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ОС Windows7/8/10,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Mac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Chrome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Android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Linux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0EAAA0F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Кабели интерфейсный USB тип A: наличие </w:t>
            </w:r>
          </w:p>
          <w:p w14:paraId="42ED349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369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0FB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25E6FE0E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BD3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FA1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USB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Type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-C кнопка для передачи сигнала 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IQShare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C3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Pro</w:t>
            </w:r>
            <w:proofErr w:type="spellEnd"/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4D4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Протокол беспроводной передачи: IEEE 802.11 a/g/n/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ac</w:t>
            </w:r>
            <w:proofErr w:type="spellEnd"/>
          </w:p>
          <w:p w14:paraId="117C649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беспроводной передачи данных: 2,4 ГГц &amp; 5 ГГц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двухдиапазонный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WIFI)</w:t>
            </w:r>
          </w:p>
          <w:p w14:paraId="6C2CEF7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Входное разрешение (беспроводная передача): не менее 4К @30fps</w:t>
            </w:r>
          </w:p>
          <w:p w14:paraId="12EBA1E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Протокол аутентификации WPA2-PSK (ключ с предварительным доступом): наличие</w:t>
            </w:r>
          </w:p>
          <w:p w14:paraId="74AF673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Безопасность (шифрование) AES: наличие</w:t>
            </w:r>
          </w:p>
          <w:p w14:paraId="0818C28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ОС Windows7/8/10,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Mac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Chrome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Android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Linux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38EBFC4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Кабели интерфейсный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Type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-C: наличие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08F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7EB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bookmarkEnd w:id="2"/>
      </w:tr>
      <w:tr w:rsidR="0082323B" w14:paraId="35715E25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29F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C7A2" w14:textId="77777777" w:rsidR="0082323B" w:rsidRDefault="0082323B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ЭВМ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тип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2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Qbic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TD-1050PRO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7DD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Операционная система: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Android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версии не ниже 8.1</w:t>
            </w:r>
          </w:p>
          <w:p w14:paraId="6EC0D7C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Кол-во ядер процессора: не менее 8 ядер по 1.5 ГГц (64-bit)</w:t>
            </w:r>
          </w:p>
          <w:p w14:paraId="7721C1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Оперативная память: не менее 2 Гб DDR3</w:t>
            </w:r>
          </w:p>
          <w:p w14:paraId="64FFD90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Жесткий диск: не менее 16 Гб</w:t>
            </w:r>
          </w:p>
          <w:p w14:paraId="463558C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079B9A7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NFC/RFID 13.56 МГц: наличие</w:t>
            </w:r>
          </w:p>
          <w:p w14:paraId="7781AEB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 RJ45 10/100M: наличие</w:t>
            </w:r>
          </w:p>
          <w:p w14:paraId="451829A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2 x разъёмов USB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Type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A: не менее 2 шт.</w:t>
            </w:r>
          </w:p>
          <w:p w14:paraId="4B03961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Micro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-USB: наличие</w:t>
            </w:r>
          </w:p>
          <w:p w14:paraId="63A275D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слот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Micro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SDHC: наличие</w:t>
            </w:r>
          </w:p>
          <w:p w14:paraId="6A90298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Выходной аудио разъем 3.5 мм: наличие</w:t>
            </w:r>
          </w:p>
          <w:p w14:paraId="3796DBA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COM-порт: наличие</w:t>
            </w:r>
          </w:p>
          <w:p w14:paraId="3174FF1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+: наличие</w:t>
            </w:r>
          </w:p>
          <w:p w14:paraId="706BE1E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Диагональ экрана: не менее 10 дюймов</w:t>
            </w:r>
          </w:p>
          <w:p w14:paraId="75C59FF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аудиокодека MPEG: наличие</w:t>
            </w:r>
          </w:p>
          <w:p w14:paraId="3996091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аудиокодекаACC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4BE6984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аудиокодека OGG: наличие</w:t>
            </w:r>
          </w:p>
          <w:p w14:paraId="686CEA7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H.264: наличие</w:t>
            </w:r>
          </w:p>
          <w:p w14:paraId="356B5E5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H.265: наличие</w:t>
            </w:r>
          </w:p>
          <w:p w14:paraId="730F5FF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VC-1: наличие</w:t>
            </w:r>
          </w:p>
          <w:p w14:paraId="2FE236B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MPEG-4: наличие</w:t>
            </w:r>
          </w:p>
          <w:p w14:paraId="1459E12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VP-8: наличие</w:t>
            </w:r>
          </w:p>
          <w:p w14:paraId="572034E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Размеры, мм не более: 500 мм по сумме габаритов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FBD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98A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1E61FCBD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92E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4DA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Центральный контроллер помещений AMX 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NI</w:t>
            </w:r>
            <w:r>
              <w:rPr>
                <w:rFonts w:ascii="Tahoma" w:hAnsi="Tahoma" w:cs="Tahoma"/>
                <w:sz w:val="20"/>
                <w:szCs w:val="20"/>
              </w:rPr>
              <w:t>-2100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41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передачи данных на устройства по протоколам: </w:t>
            </w:r>
          </w:p>
          <w:p w14:paraId="65C928C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FTP: наличие</w:t>
            </w:r>
          </w:p>
          <w:p w14:paraId="712DABF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SSH: наличие</w:t>
            </w:r>
          </w:p>
          <w:p w14:paraId="002BD90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Telnet: наличие</w:t>
            </w:r>
          </w:p>
          <w:p w14:paraId="2D31025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HTTP: наличие</w:t>
            </w:r>
          </w:p>
          <w:p w14:paraId="4C326FB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HTTP/SSL: наличие</w:t>
            </w:r>
          </w:p>
          <w:p w14:paraId="45F4674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ICSP: наличие</w:t>
            </w:r>
          </w:p>
          <w:p w14:paraId="4C2A86D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COM-портов: не менее 6 шт.</w:t>
            </w:r>
          </w:p>
          <w:p w14:paraId="1684294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COM-порт: не менее 4 шт. </w:t>
            </w:r>
          </w:p>
          <w:p w14:paraId="673102C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5E437E2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Cинхронная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динамическая память с произвольным доступом: не менее 60 Мб</w:t>
            </w:r>
          </w:p>
          <w:p w14:paraId="5E4B886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Флэш-память: не менее 30 Мб</w:t>
            </w:r>
          </w:p>
          <w:p w14:paraId="12BD3A1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Инфракрасный порт: наличие</w:t>
            </w:r>
          </w:p>
          <w:p w14:paraId="0069D68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DIP-переключатель: наличие</w:t>
            </w:r>
          </w:p>
          <w:p w14:paraId="7756C00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AxLink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порт: наличие</w:t>
            </w:r>
          </w:p>
          <w:p w14:paraId="5612542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Релейный выход: не менее 4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D1C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A96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2323B" w14:paraId="3078D54E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AA6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707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Точка доступа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Aruba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JZ336A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25E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Входной интерфейс: 100/1000/2500/5000BASE-T</w:t>
            </w:r>
          </w:p>
          <w:p w14:paraId="0496EFF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Количество диапазонов: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двухдиапазонный</w:t>
            </w:r>
            <w:proofErr w:type="spellEnd"/>
          </w:p>
          <w:p w14:paraId="2D8145D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2.4 ГГц: наличие</w:t>
            </w:r>
          </w:p>
          <w:p w14:paraId="5360A11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802.11b: наличие</w:t>
            </w:r>
          </w:p>
          <w:p w14:paraId="3D10EFB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802.11g: наличие</w:t>
            </w:r>
          </w:p>
          <w:p w14:paraId="4DC8D25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802.11n, 2.4 ГГц: наличие</w:t>
            </w:r>
          </w:p>
          <w:p w14:paraId="2C3B0AE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802.11ax, 2.4 ГГц: наличие</w:t>
            </w:r>
          </w:p>
          <w:p w14:paraId="701F41C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Скорость 802.11ax, 2.4 ГГц: 1147 Мбит/с</w:t>
            </w:r>
          </w:p>
          <w:p w14:paraId="7A2C1A2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Диапазон 5 ГГц: наличие</w:t>
            </w:r>
          </w:p>
          <w:p w14:paraId="08F5464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802.11a, 5 ГГц: наличие</w:t>
            </w:r>
          </w:p>
          <w:p w14:paraId="4495FD7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802.11n, 5 ГГц: наличие</w:t>
            </w:r>
          </w:p>
          <w:p w14:paraId="492998B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802.11ac, 5 ГГц: наличие</w:t>
            </w:r>
          </w:p>
          <w:p w14:paraId="5BD59B0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Скорость 802.11ac, 5 ГГц: 1733 Мбит/с</w:t>
            </w:r>
          </w:p>
          <w:p w14:paraId="2CA9F6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Стандарт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802.11ax, 5 ГГц: наличие</w:t>
            </w:r>
          </w:p>
          <w:p w14:paraId="0F5015C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Скорость 802.11ax, 5 ГГц: 2402 Мбит/с</w:t>
            </w:r>
          </w:p>
          <w:p w14:paraId="0E6045B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Стандарт WPA: наличие</w:t>
            </w:r>
          </w:p>
          <w:p w14:paraId="1E5F4FD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Стандарт WPA2: наличие</w:t>
            </w:r>
          </w:p>
          <w:p w14:paraId="4986436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Стандарт WPA3: наличие</w:t>
            </w:r>
          </w:p>
          <w:p w14:paraId="3ED4493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Кол-во USB-портов: не менее 1</w:t>
            </w:r>
          </w:p>
          <w:p w14:paraId="7108ABE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антенн: не менее 4</w:t>
            </w:r>
          </w:p>
          <w:p w14:paraId="74B875B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антенн: внутренние</w:t>
            </w:r>
          </w:p>
          <w:p w14:paraId="6389E15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Power over Ethernet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):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FFC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629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2323B" w14:paraId="484F6578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FB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472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Акустический сейф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A78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ультразвуковой генератор акустического шума: наличие</w:t>
            </w:r>
          </w:p>
          <w:p w14:paraId="223A17D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Плотность энергии ультразвука внутри закрытого объема акустического сейфа: не менее 250 Дж/м³</w:t>
            </w:r>
          </w:p>
          <w:p w14:paraId="29B1BAF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Отсутствие блокировки входящих звонков и сообщений для мобильного телефона/смартфона: наличие</w:t>
            </w:r>
          </w:p>
          <w:p w14:paraId="225DAAF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590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8F6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13C8F59F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7A8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168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Расширитель-преобразователь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Moxa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NPort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5250A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486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Наличие не менее 1 порта RJ-45</w:t>
            </w:r>
          </w:p>
          <w:p w14:paraId="2111C38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Наличие не мене 2 портов RS-232/422/485</w:t>
            </w:r>
          </w:p>
          <w:p w14:paraId="4186F4B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сетевых протоколов   DHCP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Client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ARP, BOOTP, DNS, HTTP, HTTPS, ICMP, IPv4, LLDP, SMTP, SNMPv1/v2c, TCP/IP,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Telnet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UDP</w:t>
            </w:r>
          </w:p>
          <w:p w14:paraId="71673F8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последовательных портов:RS-232/422/485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6A6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5F0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56811EC6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8E1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93BF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Коммутатор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Eltex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MES2348P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D13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Интерфейсы: </w:t>
            </w:r>
          </w:p>
          <w:p w14:paraId="5DB5FC9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Не менее 48х10/100/1000BASE-T (RJ-45)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+</w:t>
            </w:r>
          </w:p>
          <w:p w14:paraId="29A8B24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Не менее 4х10GBASE-R (SFP+)/1000BASE-X (SFP)</w:t>
            </w:r>
          </w:p>
          <w:p w14:paraId="47CC442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Не менее 1xКонсольный порт RS-232 (RJ-45)</w:t>
            </w:r>
          </w:p>
          <w:p w14:paraId="026072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Производительность:</w:t>
            </w:r>
          </w:p>
          <w:p w14:paraId="490BDD6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менее176 Гбит/с</w:t>
            </w:r>
          </w:p>
          <w:p w14:paraId="6739EF0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Производительность на пакетах длиной 64 байта: не менее 130,9 MPPS</w:t>
            </w:r>
          </w:p>
          <w:p w14:paraId="3493768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Объем буферной памяти: не менее 3 Мбайт</w:t>
            </w:r>
          </w:p>
          <w:p w14:paraId="1837A9A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Объем ОЗУ (DDR3): не менее 512 Мбайт</w:t>
            </w:r>
          </w:p>
          <w:p w14:paraId="2A737E5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Объем ПЗУ (RAW NAND): не менее 512 Мбайт</w:t>
            </w:r>
          </w:p>
          <w:p w14:paraId="2BC2F5A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Таблица MAC-адресов: не менее 16384</w:t>
            </w:r>
          </w:p>
          <w:p w14:paraId="7156A88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ARP-записей: не менее 820</w:t>
            </w:r>
          </w:p>
          <w:p w14:paraId="248D6C3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Таблица VLAN: не менее 4094</w:t>
            </w:r>
          </w:p>
          <w:p w14:paraId="607C393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Количество L2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Multicast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-групп: не менее 2047</w:t>
            </w:r>
          </w:p>
          <w:p w14:paraId="18AAD8C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Количество правил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SQinQ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958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ingress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egress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  <w:p w14:paraId="6D4B2B2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правил ACL: не менее 958</w:t>
            </w:r>
          </w:p>
          <w:p w14:paraId="77C431D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Количество маршрутов L3 IPv4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Unicast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818</w:t>
            </w:r>
          </w:p>
          <w:p w14:paraId="3CB9E74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Количество маршрутов L3 IPv6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Unicast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 210</w:t>
            </w:r>
          </w:p>
          <w:p w14:paraId="42EAF36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Количество маршрутов L3 IPv4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Multicast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(IGMP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Proxy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PIM): не менее 412</w:t>
            </w:r>
          </w:p>
          <w:p w14:paraId="4A88710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Количество маршрутов L3 IPv6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Multicast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(IGMP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Proxy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PIM): не менее 103</w:t>
            </w:r>
          </w:p>
          <w:p w14:paraId="6F645B9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VRRP-маршрутизаторов: не менее 255</w:t>
            </w:r>
          </w:p>
          <w:p w14:paraId="781A0E4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размер ECMP-групп: не менее 8</w:t>
            </w:r>
          </w:p>
          <w:p w14:paraId="1AA2F85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VRF: не менее 16 (включая VRF по умолчанию)</w:t>
            </w:r>
          </w:p>
          <w:p w14:paraId="791DD1C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L3-интерфейсов: не менее 130</w:t>
            </w:r>
          </w:p>
          <w:p w14:paraId="0805DDF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Link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Aggregation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Groups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(LAG): не менее 48, до 8 портов в одном LAG</w:t>
            </w:r>
          </w:p>
          <w:p w14:paraId="6422285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Качество обслуживания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QoS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8 выходных очередей для каждого порта</w:t>
            </w:r>
          </w:p>
          <w:p w14:paraId="0D71C3D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Jumbo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-фреймов: Максимальный размер пакетов не менее 10 240 байт</w:t>
            </w:r>
          </w:p>
          <w:p w14:paraId="6072876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Стекирование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8 устройств</w:t>
            </w:r>
          </w:p>
          <w:p w14:paraId="24C0C5F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Сервер DHCP: наличие</w:t>
            </w:r>
          </w:p>
          <w:p w14:paraId="12778F3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менее1400 Вт</w:t>
            </w:r>
          </w:p>
          <w:p w14:paraId="0FBEF05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67FD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0CD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2323B" w14:paraId="73FB4E53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7D6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B7D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Модуль питания для коммутатора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Eltex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PM950-220/56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CFD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коммутатором на аппаратном и программном уровнях: наличие</w:t>
            </w:r>
          </w:p>
          <w:p w14:paraId="6D6BDE1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Мощность: не менее 800 Вт</w:t>
            </w:r>
          </w:p>
          <w:p w14:paraId="5E34413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Входное напряжение: 100-240В АС</w:t>
            </w:r>
          </w:p>
          <w:p w14:paraId="15B7D18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Входная частота: 47-63 Гц</w:t>
            </w:r>
          </w:p>
          <w:p w14:paraId="47EEC2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Выходное напряжение: 56В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604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563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82323B" w14:paraId="79BE75CF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B7E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39BD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Распределитель электропитания управляемый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Aten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 PE8208G 16A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642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Съемная передняя панель соответствует 19" стойкам с разной глубиной: наличие</w:t>
            </w:r>
          </w:p>
          <w:p w14:paraId="0905900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Встроенный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-интерфейс 10/100 Мбит/с: наличие</w:t>
            </w:r>
          </w:p>
          <w:p w14:paraId="3573352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 TCP/IP, UDP, HTTP, HTTPS, SSL, DHCP, SMTP, ARP, NTP, DNS,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Auto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Sense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Ping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SNMP V1, V2, V3, Telnet: наличие</w:t>
            </w:r>
          </w:p>
          <w:p w14:paraId="1FCC215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2-уровневая защита учетная запись/пароль, поддержка фильтра IP/MAC, 128-битного SSL, RADIUS: наличие</w:t>
            </w:r>
          </w:p>
          <w:p w14:paraId="7527FB9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доступа через браузер с помощью IE,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Firefox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Chrome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Safari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других: наличие</w:t>
            </w:r>
          </w:p>
          <w:p w14:paraId="19EAD84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портов RS-232 и управление включением/выключением розеток на уровне группы розеток: наличие</w:t>
            </w:r>
          </w:p>
          <w:p w14:paraId="6177ACC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измерения мощности на уровне банка розеток с 1% точностью измерения: наличие</w:t>
            </w:r>
          </w:p>
          <w:p w14:paraId="472D173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Мониторинг окружающей среды - поддержка внешних датчиков температуры или температуры и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влажности для отслеживания температуры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влажности в стойке: наличие</w:t>
            </w:r>
          </w:p>
          <w:p w14:paraId="27E0F55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Дистанционное и локальное управление розеткой (включение, выключение, перезагрузка (цикл питания)) на уровне отдельных розеток и группы розеток: наличие</w:t>
            </w:r>
          </w:p>
          <w:p w14:paraId="7C3112A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Управления питанием несколькими способами - пробуждение по сигналу от локальной сети, включение после восстановления напряжения, отключение питания: наличие</w:t>
            </w:r>
          </w:p>
          <w:p w14:paraId="01A64B4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Функция упорядоченного включения питания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Power-On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Sequencing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 - пользователи могут установить последовательность включения питания и время задержки для каждой розетки, чтобы оборудование включалось в правильном порядке для повышения его сохранности: наличие</w:t>
            </w:r>
          </w:p>
          <w:p w14:paraId="63A34AF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Проактивная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защита от перегрузки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Proactive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Overload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Protection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POP) - автоматически отключает последнюю розетку, которая вызвала перегрузку по току, для защиты высококачественного профессионального аудио/видео оборудования и серверов: наличие</w:t>
            </w:r>
          </w:p>
          <w:p w14:paraId="0A80EEC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проведения в реальном времени удаленного мониторинга и измерений энергопотребления: наличие</w:t>
            </w:r>
          </w:p>
          <w:p w14:paraId="0F5635C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Мониторинг окружающей среды в режиме реального времени с помощью датчиков: наличие</w:t>
            </w:r>
          </w:p>
          <w:p w14:paraId="795A883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Оповещение в режиме реального времени о превышении пороговых величин с помощью SMTP и системного журнала: наличие</w:t>
            </w:r>
          </w:p>
          <w:p w14:paraId="2129375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Аналитические отчеты по питанию: наличие</w:t>
            </w:r>
          </w:p>
          <w:p w14:paraId="453C103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Кол-во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электророзеток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8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F0FE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0B4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2323B" w14:paraId="76F2B44C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904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5E1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Светильник потолочный KVADO P 45W 4000K 220V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982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монтажа: подвесной</w:t>
            </w:r>
          </w:p>
          <w:p w14:paraId="5157184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Мощность: 45 Вт</w:t>
            </w:r>
          </w:p>
          <w:p w14:paraId="154AEDB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Степень защиты IP: не менее 40</w:t>
            </w:r>
          </w:p>
          <w:p w14:paraId="768DD5A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Форма: квадратный</w:t>
            </w:r>
          </w:p>
          <w:p w14:paraId="3A4B2C0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Размеры: 650x650 мм</w:t>
            </w:r>
          </w:p>
          <w:p w14:paraId="70E5152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Высота подвеса: не менее 2500 мм</w:t>
            </w:r>
          </w:p>
          <w:p w14:paraId="1F6A839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Диммирование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по протоколу DALI: наличие</w:t>
            </w:r>
          </w:p>
          <w:p w14:paraId="544717B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Индекс цветопередачи: не ниже Ra80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A0F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0F2E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82323B" w14:paraId="668F318C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AC8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bookmarkStart w:id="3" w:name="_Hlk137812603"/>
            <w:r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F76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Шасси модульного матричного коммутатора видеосигналов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VS-1616DN-EM/STANDALONE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4ED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количество входных видеопотоков: не менее 16 шт.</w:t>
            </w:r>
          </w:p>
          <w:p w14:paraId="706702E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количество выходных видеопотоков: не менее 16 шт.</w:t>
            </w:r>
          </w:p>
          <w:p w14:paraId="3AE6F52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Максимальный поддерживаемый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битрейт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одного отдельного видеопотока: не менее 10 Гбит/с</w:t>
            </w:r>
          </w:p>
          <w:p w14:paraId="495739E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изображения: не менее 3840 х 2160 точек</w:t>
            </w:r>
          </w:p>
          <w:p w14:paraId="3255F66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26DA242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цветовой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субдискретизации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4:4:4: наличие</w:t>
            </w:r>
          </w:p>
          <w:p w14:paraId="19A902F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цветовой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субдискретизации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4:2:2: наличие</w:t>
            </w:r>
          </w:p>
          <w:p w14:paraId="03E3BD0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цветовой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субдискретизации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4:2:0: наличие</w:t>
            </w:r>
          </w:p>
          <w:p w14:paraId="52D7CD0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цветового пространства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YCbCr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3BE229D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цветового пространства RGB: наличие</w:t>
            </w:r>
          </w:p>
          <w:p w14:paraId="6E6BE6D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глубина цвета: не менее 12 бит</w:t>
            </w:r>
          </w:p>
          <w:p w14:paraId="3C836F6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Блок питания: наличие</w:t>
            </w:r>
          </w:p>
          <w:p w14:paraId="19552C7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Дисплей с отображением текущего состояния на передней панели: наличие</w:t>
            </w:r>
          </w:p>
          <w:p w14:paraId="7397A2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 для установки второго (резервного) блока питания: наличие</w:t>
            </w:r>
          </w:p>
          <w:p w14:paraId="1B45D1D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Девятипиновый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 D-SUB для отправки команд/получения служебных данных по протоколу RS-232: наличие</w:t>
            </w:r>
          </w:p>
          <w:p w14:paraId="608F6A6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Разъём USB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Mini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-B: наличие</w:t>
            </w:r>
          </w:p>
          <w:p w14:paraId="78F31BE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Виртуальный СОМ-порт для отправки команд/получения служебных данных по протоколу RS-232: наличие</w:t>
            </w:r>
          </w:p>
          <w:p w14:paraId="21828F9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перезагрузки устройства: наличие</w:t>
            </w:r>
          </w:p>
          <w:p w14:paraId="28CB548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 RJ-45 для отправки команд/получения служебных данных используя стек протоколов TCP/IP: наличие</w:t>
            </w:r>
          </w:p>
          <w:p w14:paraId="1B7642C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Слот для установки интерфейсного модуля: не менее 16 шт.</w:t>
            </w:r>
          </w:p>
          <w:p w14:paraId="22ED1C5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Выходной интерфейс DVI: наличие</w:t>
            </w:r>
          </w:p>
          <w:p w14:paraId="7D662BF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 выходного интерфейса DVI: не менее 1920 х 1200 точек</w:t>
            </w:r>
          </w:p>
          <w:p w14:paraId="53B0CF0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 выходного интерфейса DVI: не менее 60 Гц</w:t>
            </w:r>
          </w:p>
          <w:p w14:paraId="41036A4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генератор тестовых изображений: наличие</w:t>
            </w:r>
          </w:p>
          <w:p w14:paraId="3B120A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Кол-во тестовых изображений: не менее 30 шт. </w:t>
            </w:r>
          </w:p>
          <w:p w14:paraId="3E2D8EB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1024 x 768 точек: наличие</w:t>
            </w:r>
          </w:p>
          <w:p w14:paraId="74C9A58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1280 x 1024 точек: наличие</w:t>
            </w:r>
          </w:p>
          <w:p w14:paraId="76DF0C3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1600 x 1200 точек: наличие</w:t>
            </w:r>
          </w:p>
          <w:p w14:paraId="65E4AFC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1920 x 1200 точек: наличие</w:t>
            </w:r>
          </w:p>
          <w:p w14:paraId="1137A99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1920 x 1080 точек: наличие</w:t>
            </w:r>
          </w:p>
          <w:p w14:paraId="1F714F2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1280 x 720 точек: наличие</w:t>
            </w:r>
          </w:p>
          <w:p w14:paraId="58F69AC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Возможность создания тестового изображения с прогрессивной развёрткой: наличие</w:t>
            </w:r>
          </w:p>
          <w:p w14:paraId="079DB28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чересстрочной развёрткой: наличие</w:t>
            </w:r>
          </w:p>
          <w:p w14:paraId="47D752F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подачи тестового сигнала на любой выход любого установленного интерфейсного модуля: наличие</w:t>
            </w:r>
          </w:p>
          <w:p w14:paraId="2A95B63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1.4 на выходном интерфейсе DVI: наличие</w:t>
            </w:r>
          </w:p>
          <w:p w14:paraId="4C7C9E4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для переключения тестовых изображений: наличие</w:t>
            </w:r>
          </w:p>
          <w:p w14:paraId="63D096A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Аудиовыход: наличие</w:t>
            </w:r>
          </w:p>
          <w:p w14:paraId="5431745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Аудиовход: наличие</w:t>
            </w:r>
          </w:p>
          <w:p w14:paraId="0849135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уровня низких частот аудиовыхода: наличие</w:t>
            </w:r>
          </w:p>
          <w:p w14:paraId="76787D8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уровня средних частот аудиовыхода: наличие</w:t>
            </w:r>
          </w:p>
          <w:p w14:paraId="0774540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DIP-переключатель для настройки параметров тестового изображения: наличие</w:t>
            </w:r>
          </w:p>
          <w:p w14:paraId="14C7411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конфигурации аудиовыхода в режиме «моно»: наличие</w:t>
            </w:r>
          </w:p>
          <w:p w14:paraId="3B18047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конфигурации аудиовыхода в режиме «стерео»: наличие</w:t>
            </w:r>
          </w:p>
          <w:p w14:paraId="236F1FA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Управление EDID-данными на входных и выходных интерфейсах совместимых интерфейсных модулей: наличие</w:t>
            </w:r>
          </w:p>
          <w:p w14:paraId="791EBAE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IPv6 адресации: наличие</w:t>
            </w:r>
          </w:p>
          <w:p w14:paraId="2AF65E8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IPv4 адресации: наличие</w:t>
            </w:r>
          </w:p>
          <w:p w14:paraId="48955D0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назначения определённого IP-адреса: наличие</w:t>
            </w:r>
          </w:p>
          <w:p w14:paraId="251F86C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Управление конфигурацией устройства при помощи кнопок на передней панели: наличие</w:t>
            </w:r>
          </w:p>
          <w:p w14:paraId="4583407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и последующего вызова различных шаблонов настроек устройства: наличие</w:t>
            </w:r>
          </w:p>
          <w:p w14:paraId="574CCE7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Веб-интерфейс для управления и мониторинга: наличие</w:t>
            </w:r>
          </w:p>
          <w:p w14:paraId="3899EF7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Управление коммутацией через веб-интерфейс: наличие</w:t>
            </w:r>
          </w:p>
          <w:p w14:paraId="04849D9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Управление настройками EDID через веб-интерфейс: наличие</w:t>
            </w:r>
          </w:p>
          <w:p w14:paraId="6E9DAEB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в стандартную телекоммуникационную стойку: наличие</w:t>
            </w:r>
          </w:p>
          <w:p w14:paraId="3245C4E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Высота (в стандартных юнитах): не более 4U</w:t>
            </w:r>
          </w:p>
          <w:p w14:paraId="399ED05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7 кг</w:t>
            </w:r>
          </w:p>
          <w:p w14:paraId="1CAC7DD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Энергопотребление пиковое: не более 500 Вт</w:t>
            </w:r>
          </w:p>
          <w:p w14:paraId="2063825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BD4B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4DA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1D9A923C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A9F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537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Акустическая система в форм-факторе «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саундбар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Audac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IMEO2/B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296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НЧ-излучатель: не менее 2x2,5″</w:t>
            </w:r>
          </w:p>
          <w:p w14:paraId="61F3B26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СЧ-излучатель: не менее2x2″</w:t>
            </w:r>
          </w:p>
          <w:p w14:paraId="5D0FE19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ВЧ-излучатель: не менее2x1,5″</w:t>
            </w:r>
          </w:p>
          <w:p w14:paraId="454D9B2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Входы: не менее 1 – HDMI, тип А (розетка), 1 – цифровое аудио S/PDIF, разъем RCA (розетка), 1 – цифровое аудио S/PDIF, оптический интерфейс TOSLINK (розетка), 1 – ИК, разъем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miniJack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3,5 мм (розетка) </w:t>
            </w:r>
          </w:p>
          <w:p w14:paraId="4D46A77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Порты: не менее 1 – USB, тип A (розетка)</w:t>
            </w:r>
          </w:p>
          <w:p w14:paraId="2A949C0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Частотный диапазон: 40 Гц – 20 кГц (±3 дБ)</w:t>
            </w:r>
          </w:p>
          <w:p w14:paraId="2232EA8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Класс усиления: D</w:t>
            </w:r>
          </w:p>
          <w:p w14:paraId="165AF33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Выходная мощность: не менее 1x30 Вт (НЧ-секция) + 2x15 Вт (левый и правый каналы)</w:t>
            </w:r>
          </w:p>
          <w:p w14:paraId="3A30453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уровень звукового давления: не менее 90 дБ</w:t>
            </w:r>
          </w:p>
          <w:p w14:paraId="68DD15F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Спецификации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ниже 4.2, мощность передачи: 2 класс</w:t>
            </w:r>
          </w:p>
          <w:p w14:paraId="04A098A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Управление: ИК, кнопки с боковой панели</w:t>
            </w:r>
          </w:p>
          <w:p w14:paraId="200CCBB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Материал корпуса: пластик АБС</w:t>
            </w:r>
          </w:p>
          <w:p w14:paraId="25EFA97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Цвет корпуса: черный</w:t>
            </w:r>
          </w:p>
          <w:p w14:paraId="7644CB0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Материал лицевой панели: сталь</w:t>
            </w:r>
          </w:p>
          <w:p w14:paraId="482D264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Питание: сеть ~220–240 В, 50/60 Гц</w:t>
            </w:r>
          </w:p>
          <w:p w14:paraId="07234DB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30 Вт</w:t>
            </w:r>
          </w:p>
          <w:p w14:paraId="70681A1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 в режиме ожидания: 0,5 Вт</w:t>
            </w:r>
          </w:p>
          <w:p w14:paraId="64BF188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Габаритные размеры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ШxГxВ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): не более 1000 x 113 x 61 мм без креплений, 1000 x 134,8 x 61 с креплениями</w:t>
            </w:r>
          </w:p>
          <w:p w14:paraId="121C402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Монтаж: настенный (при помощи монтажной скобы), настольное размещение</w:t>
            </w:r>
          </w:p>
          <w:p w14:paraId="60D67EA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5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75A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6F3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2D8E16E4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8C80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E81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Входной интерфейсный модуль HDMI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UHD-IN2-F16/STANDALONE 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964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 HDMI: не менее 2 шт.</w:t>
            </w:r>
          </w:p>
          <w:p w14:paraId="0166D68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Максимальный поддерживаемый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битрейт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8,5 Гбит/с</w:t>
            </w:r>
          </w:p>
          <w:p w14:paraId="6140417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3D: наличие</w:t>
            </w:r>
          </w:p>
          <w:p w14:paraId="791B94C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многоканального аудио 7.1: наличие</w:t>
            </w:r>
          </w:p>
          <w:p w14:paraId="3228280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передача сигнала с разрешением 3840 х 2160 при частоте обновления 30 Гц по медному HDMI-кабелю: не менее 10м</w:t>
            </w:r>
          </w:p>
          <w:p w14:paraId="49939CB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3EF0A12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1.4: наличие</w:t>
            </w:r>
          </w:p>
          <w:p w14:paraId="306237B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Deep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43015C2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Dolby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®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TrueHD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2639F04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 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Dolby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Digital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Plus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17C2D98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3D: наличие</w:t>
            </w:r>
          </w:p>
          <w:p w14:paraId="291F3FA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x.v.Color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2ED97A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ARC: наличие</w:t>
            </w:r>
          </w:p>
          <w:p w14:paraId="684141B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DTS-HD: наличие</w:t>
            </w:r>
          </w:p>
          <w:p w14:paraId="2A83905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7.1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multi-channel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audio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1444C7D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копирования и хранения EDID-данных во внутренней памяти устройства: наличие</w:t>
            </w:r>
          </w:p>
          <w:p w14:paraId="2DB3A7C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отключения поддержки HDCP: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206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69A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82323B" w14:paraId="3DC4E355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FFE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D09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Выходной интерфейсный модуль HDMI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UHDS-OUT2-F16/STANDALONE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962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 HDMI: не менее 2 шт.</w:t>
            </w:r>
          </w:p>
          <w:p w14:paraId="1881497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Максимальный поддерживаемый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битрейт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8,5 Гбит/с</w:t>
            </w:r>
          </w:p>
          <w:p w14:paraId="32EB28A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следующих разрешений видеосигнала на выходе: (1920x1080p@60Hz, 1920x1080p@50Hz, 1280x720p@60Hz, 1280x720p@50Hz, 720x480p@60Hz, 720x586p@50Hz, 1920x1080p@25Hz, 1920x1080p@30Hz, 3840x2160@30Hz, 3840x2160@25Hz): наличие</w:t>
            </w:r>
          </w:p>
          <w:p w14:paraId="028355C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Максимальное разрешение: не менее 4K/30 (при цветовой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субдискретизации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4:4:4)</w:t>
            </w:r>
          </w:p>
          <w:p w14:paraId="037E753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25642C4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1.4: наличие</w:t>
            </w:r>
          </w:p>
          <w:p w14:paraId="0F039A7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Deep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1848B8E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Dolby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®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TrueHD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38EA61E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 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Dolby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Digital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Plus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12BBA7C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копирования и хранения EDID-данных во внутренней памяти устройства: наличие</w:t>
            </w:r>
          </w:p>
          <w:p w14:paraId="4420B4B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Масштабирование видеосигнала: наличие</w:t>
            </w:r>
          </w:p>
          <w:p w14:paraId="35C1C37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Задержка переключения: не более 300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B201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CC8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82323B" w14:paraId="3BC280E5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05A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AB7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Входной интерфейсный модуль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HDBase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-T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DTAxr-IN2-F16/STANDALONE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7E2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Разъём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HDBase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-T: не менее 2 шт.</w:t>
            </w:r>
          </w:p>
          <w:p w14:paraId="55F56A5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Максимальный поддерживаемый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битрейт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10 Гбит/с</w:t>
            </w:r>
          </w:p>
          <w:p w14:paraId="42FE8DF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3A97F85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данных по протоколу RS-232: наличие</w:t>
            </w:r>
          </w:p>
          <w:p w14:paraId="731F1EB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сигналов управления в инфракрасном диапазоне: наличие</w:t>
            </w:r>
          </w:p>
          <w:p w14:paraId="0BEAF92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3D: наличие</w:t>
            </w:r>
          </w:p>
          <w:p w14:paraId="5065F5F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извлечения аналогового звука: наличие</w:t>
            </w:r>
          </w:p>
          <w:p w14:paraId="7299A43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Возможность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эмбеддирования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аналогового звука: наличие</w:t>
            </w:r>
          </w:p>
          <w:p w14:paraId="0B3D1D7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двунаправленной передачи данных по протоколу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429FDEC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0A31765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HDCP: наличие</w:t>
            </w:r>
          </w:p>
          <w:p w14:paraId="2696CF5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029CF24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гарантированная дистанция передачи видеосигнала по кабелю типа «витая пара»: не менее 180 метров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838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8D3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82323B" w14:paraId="24DEF896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A0D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352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Выходной интерфейсный модуль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HDBase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-T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DTAxr-OUT2-F16/STANDALONE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7D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Разъём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HDBase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-T: не менее 2 шт.</w:t>
            </w:r>
          </w:p>
          <w:p w14:paraId="5A0F37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Максимальный поддерживаемый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битрейт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10 Гбит/с</w:t>
            </w:r>
          </w:p>
          <w:p w14:paraId="14C79DE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49020A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данных по протоколу RS-232: наличие</w:t>
            </w:r>
          </w:p>
          <w:p w14:paraId="6E47773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сигналов управления в инфракрасном диапазоне: наличие</w:t>
            </w:r>
          </w:p>
          <w:p w14:paraId="46B5A6E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3D: наличие</w:t>
            </w:r>
          </w:p>
          <w:p w14:paraId="41D042E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извлечения аналогового звука: наличие</w:t>
            </w:r>
          </w:p>
          <w:p w14:paraId="6DA496F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Возможность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эмбеддирования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аналогового звука: наличие</w:t>
            </w:r>
          </w:p>
          <w:p w14:paraId="5E3FD71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двунаправленной передачи данных по протоколу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522BA66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Порт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6F9CCDA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HDCP: наличие</w:t>
            </w:r>
          </w:p>
          <w:p w14:paraId="6D8B98D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1F73BAC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гарантированная дистанция передачи видеосигнала по кабелю типа «витая пара»: не менее 180 метров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97E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151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2F080E8C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552E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37.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928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Передатчик интерфейсных сигналов по кабелю типа «витая пара»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TP-580T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8C6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Разъём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HDBase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-T: наличие</w:t>
            </w:r>
          </w:p>
          <w:p w14:paraId="4A82F29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 HDMI: наличие</w:t>
            </w:r>
          </w:p>
          <w:p w14:paraId="1CA1FE1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Максимальный поддерживаемый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битрейт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видеопотока: не менее 10 Гбит/с</w:t>
            </w:r>
          </w:p>
          <w:p w14:paraId="0D9CE99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57BABCD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Максимальная гарантированная дистанция передачи видеосигнала по кабелю типа «витая пара»: не менее 70 метров </w:t>
            </w:r>
          </w:p>
          <w:p w14:paraId="31EA922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Девятипиновый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 D-SUB для отправки команд/получения служебных данных по протоколу RS-232: наличие</w:t>
            </w:r>
          </w:p>
          <w:p w14:paraId="0EF53E5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7165E34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сигналов управления в инфракрасном диапазоне: наличие</w:t>
            </w:r>
          </w:p>
          <w:p w14:paraId="6CCCF9C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устройства: наличие</w:t>
            </w:r>
          </w:p>
          <w:p w14:paraId="0E9813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Сквозная передача данных EDID от источника к потребителю и обратно: наличие</w:t>
            </w:r>
          </w:p>
          <w:p w14:paraId="7B34C49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Кол-во поддерживаемых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аудиопотоков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30 шт.</w:t>
            </w:r>
          </w:p>
          <w:p w14:paraId="326710A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2.2: наличие</w:t>
            </w:r>
          </w:p>
          <w:p w14:paraId="36F5AB7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Deep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09BF7F7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Dolby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®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TrueHD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128A01E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технологии  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Dolby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Digital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Plus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5376BBB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Сквозная передача команд по протоколу CEC от источника к потребителю и обратно: наличие</w:t>
            </w:r>
          </w:p>
          <w:p w14:paraId="0D0BAD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обновления программного обеспечения: наличие</w:t>
            </w:r>
          </w:p>
          <w:p w14:paraId="1402475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CAD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65F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82323B" w14:paraId="13242422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EBD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C4C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Декодер из сети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сигнала USB 2.0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KDS-USB2-DEC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2EC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Одновременная работа на четырех портах по 5 В, 500 мА каждый: наличие</w:t>
            </w:r>
          </w:p>
          <w:p w14:paraId="14395C2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Работа с устройствами без установки драйверов на компьютер: наличие</w:t>
            </w:r>
          </w:p>
          <w:p w14:paraId="77908E5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Конструирование систем «один-ко-многим» и «многие ко многим»: наличие</w:t>
            </w:r>
          </w:p>
          <w:p w14:paraId="7FB29C5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Совместимость с ОС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0223A61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Совместимость с ОС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Mac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2CA8ACE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Совместимость с ОС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Linux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5DFD27B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IPv4: наличие</w:t>
            </w:r>
          </w:p>
          <w:p w14:paraId="53EA024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число USB-устройств: не менее 20</w:t>
            </w:r>
          </w:p>
          <w:p w14:paraId="53674E3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устройства: наличие</w:t>
            </w:r>
          </w:p>
          <w:p w14:paraId="3D3072B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скорость передачи данных: не менее 480 Мбит/с</w:t>
            </w:r>
          </w:p>
          <w:p w14:paraId="06ACBA8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Разъём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DB3A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CDE2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1D12D104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D55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39.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2BC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Кодер в сеть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сигнала USB 2.0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KDS-USB2-EN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E5C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Работа с устройствами без установки драйверов на компьютер: наличие</w:t>
            </w:r>
          </w:p>
          <w:p w14:paraId="11C71E1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Конструирование систем «один-ко-многим» и «многие ко многим»: наличие</w:t>
            </w:r>
          </w:p>
          <w:p w14:paraId="1EDA630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Совместимость с ОС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3B16A58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Совместимость с ОС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Mac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6ED890D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Совместимость с ОС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Linux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05398AC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IPv4: наличие</w:t>
            </w:r>
          </w:p>
          <w:p w14:paraId="0B8DEC1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число USB-устройств: не менее 20</w:t>
            </w:r>
          </w:p>
          <w:p w14:paraId="5EA78C4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устройства: наличие</w:t>
            </w:r>
          </w:p>
          <w:p w14:paraId="5CBDF3D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скорость передачи данных: не менее 480 Мбит/с</w:t>
            </w:r>
          </w:p>
          <w:p w14:paraId="7E40235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Разъём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7D99CA0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Разъём USB-B: наличие</w:t>
            </w:r>
          </w:p>
          <w:p w14:paraId="0FE94D2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440E74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0F3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1E10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087C6D8F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4983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163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Приёмник-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масштабатор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интерфейсных сигналов по кабелю типа «витая пара»</w:t>
            </w:r>
          </w:p>
          <w:p w14:paraId="117FC82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TP-900UHD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372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Двунаправленная передача команд и данных через интерфейс RS-232: наличие</w:t>
            </w:r>
          </w:p>
          <w:p w14:paraId="7E072C8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Двунаправленная передача инфракрасного интерфейса: наличие</w:t>
            </w:r>
          </w:p>
          <w:p w14:paraId="74445B5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постоянного синхроимпульса на выходе при обрыве или потере входного сигнала, опционально осуществляет «замораживание» входного изображения – наличие.</w:t>
            </w:r>
          </w:p>
          <w:p w14:paraId="7D71BF4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регулятор параметров изображения: наличие.</w:t>
            </w:r>
          </w:p>
          <w:p w14:paraId="0FC4AF9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Энергонезависимая память для сохранения предустановок: наличие.</w:t>
            </w:r>
          </w:p>
          <w:p w14:paraId="0790D36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Количество сохраненных предустановок: не менее 16</w:t>
            </w:r>
          </w:p>
          <w:p w14:paraId="5A0ADBF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Питание внешнее 12В: наличие</w:t>
            </w:r>
          </w:p>
          <w:p w14:paraId="6DA4E8B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Возможность понижающего масштабирования изображения с сохранением соотношения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сторон(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>из разрешения 3840 х 2160 точек в разрешение 1920 х 1080 точек): наличие</w:t>
            </w:r>
          </w:p>
          <w:p w14:paraId="6A7FD25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Питание по POE: наличие</w:t>
            </w:r>
          </w:p>
          <w:p w14:paraId="44B4961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Извлечение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аудиосигнала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 вывод на балансный аналоговый стерео и цифровой S/PDIF выходы одновременно: наличие</w:t>
            </w:r>
          </w:p>
          <w:p w14:paraId="5EEEC55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Поддерживая постоянный сигнал на выходе, осуществляя понижающее и повышающее масштабирование сигнала: наличие</w:t>
            </w:r>
          </w:p>
          <w:p w14:paraId="0914DA3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Возможность использовании в качестве коммутатора с функцией автоматического выбора входа: наличие. </w:t>
            </w:r>
          </w:p>
          <w:p w14:paraId="0005553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67A3E16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150AD08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Интерфейсы не менее:</w:t>
            </w:r>
          </w:p>
          <w:p w14:paraId="5AEEEE3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 xml:space="preserve">2шт – HDMI (вход и выход) </w:t>
            </w:r>
          </w:p>
          <w:p w14:paraId="1B36652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 xml:space="preserve">1шт - Интерфейс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HDBaseT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вход, разъем RJ-45</w:t>
            </w:r>
          </w:p>
          <w:p w14:paraId="10D3CF4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 xml:space="preserve">1шт - контактный блок съемных клемм балансного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стерео аудиовыхода</w:t>
            </w:r>
            <w:proofErr w:type="gramEnd"/>
          </w:p>
          <w:p w14:paraId="28C3BA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>1шт - Гнездо цифрового аудиовыхода S/PDIF</w:t>
            </w:r>
          </w:p>
          <w:p w14:paraId="77D7777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 xml:space="preserve">1шт - Гнездо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mini-jack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3,5 мм входа/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вых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ИК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I/R</w:t>
            </w:r>
          </w:p>
          <w:p w14:paraId="200E6FA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ab/>
              <w:t>1-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Разъем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RJ-45 ETHERNET</w:t>
            </w:r>
          </w:p>
          <w:p w14:paraId="64DD999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ab/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1шт - контактный блок съемных клемм RS-232</w:t>
            </w:r>
          </w:p>
          <w:p w14:paraId="245A9D8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Соответствие видеостандартам – HDCP, HDMI, HDTV: наличие</w:t>
            </w:r>
          </w:p>
          <w:p w14:paraId="435A5C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Управление при помощи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кнопкок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передней панели: наличие</w:t>
            </w:r>
          </w:p>
          <w:p w14:paraId="7C9C4CA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Управление при помощи команд по протоколу RS-232: наличие</w:t>
            </w:r>
          </w:p>
          <w:p w14:paraId="1335A9E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Управление при помощи команд по протоколу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0CC44A9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регулятор параметров изображения: наличие</w:t>
            </w:r>
          </w:p>
          <w:p w14:paraId="616ED28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регулировка громкости выходного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аудиосигнала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(раздельно для выхода HDMI и аналогового): наличие</w:t>
            </w:r>
          </w:p>
          <w:p w14:paraId="73907EE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стоп-кадра на выходе: наличие</w:t>
            </w:r>
          </w:p>
          <w:p w14:paraId="096164A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Экранное меню, доступное при помощи кнопок лицевой панели: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EA2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AB13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bookmarkEnd w:id="3"/>
      </w:tr>
      <w:tr w:rsidR="0082323B" w14:paraId="37B204E1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C8D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41.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A07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Комплект беспроводного управления оборудованием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D07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Состав поставки: </w:t>
            </w:r>
          </w:p>
          <w:p w14:paraId="47782EA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Планшетный компьютер – 1 шт.</w:t>
            </w:r>
          </w:p>
          <w:p w14:paraId="68A2E38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Док-станция для планшетного компьютера – 1 шт.</w:t>
            </w:r>
          </w:p>
          <w:p w14:paraId="4BFFC5F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Требования к планшетному компьютеру:</w:t>
            </w:r>
          </w:p>
          <w:p w14:paraId="2E59EA8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Диагональ экрана – не менее 250 мм</w:t>
            </w:r>
          </w:p>
          <w:p w14:paraId="4A87CC9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Операционная система: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iOs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Android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56C0542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Предустановленное ПО управления аудиовизуальным оборудованием и светом</w:t>
            </w:r>
          </w:p>
          <w:p w14:paraId="2B696F2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Встроенная память: не менее 64 Гб</w:t>
            </w:r>
          </w:p>
          <w:p w14:paraId="06DAF9B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стандарта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Qi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19AB09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Частота процессора: не менее 1500 МГц</w:t>
            </w:r>
          </w:p>
          <w:p w14:paraId="5185E45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Кол-во ядер процессора: не менее 2 шт.</w:t>
            </w:r>
          </w:p>
          <w:p w14:paraId="18961AE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стандартов IEEE: 802.11b, 802.11a, 802.11g, 802.11n, 802.11ac  </w:t>
            </w:r>
          </w:p>
          <w:p w14:paraId="5191D67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стандарта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ниже версии 3.0: наличие</w:t>
            </w:r>
          </w:p>
          <w:p w14:paraId="62DDA44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Требования к док-станции:</w:t>
            </w:r>
          </w:p>
          <w:p w14:paraId="6BF49DE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монтажа: настенный/настольный</w:t>
            </w:r>
          </w:p>
          <w:p w14:paraId="225A536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Питание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РоЕ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7E3F528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стандарта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Qi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наличие</w:t>
            </w:r>
          </w:p>
          <w:p w14:paraId="5E4E5F1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планшетным компьютером: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298A5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E0F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82323B" w14:paraId="1A5BE534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03B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42.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F3AD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Стойка телекоммуникационная для размещения оборудования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DAD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стойки: напольная</w:t>
            </w:r>
          </w:p>
          <w:p w14:paraId="724B226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Высота: не менее 47U (стандартные юниты)</w:t>
            </w:r>
          </w:p>
          <w:p w14:paraId="4774604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Блоки розеток горизонтальные: не менее 4 шт.</w:t>
            </w:r>
          </w:p>
          <w:p w14:paraId="569F468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Полки: не менее 8 шт.</w:t>
            </w:r>
          </w:p>
          <w:p w14:paraId="3760CF9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Патч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-панель с экранированными разъёмами: не менее 2 шт.</w:t>
            </w:r>
          </w:p>
          <w:p w14:paraId="18083F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Органайзер кабельный: не менее 2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55F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A4C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127D3E9D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AD1E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3EB3" w14:textId="77777777" w:rsidR="0082323B" w:rsidRDefault="0082323B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Шлюз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тип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1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iRidi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CAN-DALI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3AF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встроенный блок питания шины DALI: наличие</w:t>
            </w:r>
          </w:p>
          <w:p w14:paraId="2AFEB25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набортная кнопка для проверки подключения устройств DALI после монтажа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броадкаст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): наличие</w:t>
            </w:r>
          </w:p>
          <w:p w14:paraId="080D0F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подключение и настройка до 64 осветительных устройств DALI (драйверы, балласты), включая устройства DT8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Tunable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White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RGB, RGBW): наличие</w:t>
            </w:r>
          </w:p>
          <w:p w14:paraId="78193F9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поддержка 16 групп, 16 сцен DALI (июнь-июль 2023), 16 сценариев Bus77 (июнь-июль 2023): наличие</w:t>
            </w:r>
          </w:p>
          <w:p w14:paraId="7BA8D79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адресное и групповое управление с устройств Bus77: наличие</w:t>
            </w:r>
          </w:p>
          <w:p w14:paraId="1762EEE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статусы о неисправности устройства DALI, неисправности лампы, восстановления питания шины: наличие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FF4A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9EE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1ECAD051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BFD6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6B6E" w14:textId="77777777" w:rsidR="0082323B" w:rsidRDefault="0082323B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Шлюз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тип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2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iRidi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I-2CAN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2A0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Напряжение питания, В: 24</w:t>
            </w:r>
          </w:p>
          <w:p w14:paraId="668580C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Потребляемый ток: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>до 70 мА</w:t>
            </w:r>
          </w:p>
          <w:p w14:paraId="2AA9CA94" w14:textId="77777777" w:rsidR="0082323B" w:rsidRPr="00EE546B" w:rsidRDefault="0082323B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Интерфейсы</w:t>
            </w:r>
            <w:r w:rsidRPr="00EE546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:</w:t>
            </w:r>
            <w:r w:rsidRPr="00EE546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ab/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CAN</w:t>
            </w:r>
            <w:r w:rsidRPr="00EE546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Bus</w:t>
            </w:r>
            <w:r w:rsidRPr="00EE546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77),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Ethernet</w:t>
            </w:r>
            <w:r w:rsidRPr="00EE546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Bus</w:t>
            </w:r>
            <w:r w:rsidRPr="00EE546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77)</w:t>
            </w:r>
          </w:p>
          <w:p w14:paraId="4ECD4E6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Размеры 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мм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.:Не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более 100 x 100 x 100</w:t>
            </w:r>
          </w:p>
          <w:p w14:paraId="3545BFE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Материал корпуса: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>ABS пластик</w:t>
            </w:r>
          </w:p>
          <w:p w14:paraId="4FE0C04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Класс защиты: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>не менее IP20</w:t>
            </w:r>
          </w:p>
          <w:p w14:paraId="7C3CAA0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Тип монтажа: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ab/>
              <w:t>на DIN рейку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804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AE7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4A45C7F0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790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E1E4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Комплект управления освещением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FCC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Датчик движения: не менее 3 шт.</w:t>
            </w:r>
          </w:p>
          <w:p w14:paraId="155A872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Щит для электропитания и управления светом: наличие</w:t>
            </w:r>
          </w:p>
          <w:p w14:paraId="4D00D99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Программное обеспечение для управления светом: наличие</w:t>
            </w:r>
          </w:p>
          <w:p w14:paraId="34A81C3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процессором управления (п. 23 настоящего технического задания) на программном и аппаратном уровнях: наличие</w:t>
            </w:r>
          </w:p>
          <w:p w14:paraId="304F6A2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со светильником потолочным (на программном и аппаратном уровнях: п. 30 настоящего технического задания)</w:t>
            </w:r>
          </w:p>
          <w:p w14:paraId="71A95EB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ЭВМ тип 2 (на программном и аппаратном уровнях: п. 22 настоящего технического задания)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9EC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Шт.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069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4BD70058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43067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46.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E70B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Комплект монтажных и кабельных материалов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3BC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HDMI – HDMI (вилка-вилка), 3 м,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BSV110/3: не менее 7 шт.</w:t>
            </w:r>
          </w:p>
          <w:p w14:paraId="355736A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HDMI – HDMI (вилка-вилка), 2 м,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BSV110/2: не менее 20 шт.</w:t>
            </w:r>
          </w:p>
          <w:p w14:paraId="6DD7A9B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HDMI – HDMI (вилка-вилка), 1 м,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BSV110/1: не менее 3 шт.</w:t>
            </w:r>
          </w:p>
          <w:p w14:paraId="0596823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Кабель HDMI – HDMI (вилка-вилка), 1,5 м,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BSV110/1.5: не менее 4 шт.</w:t>
            </w:r>
          </w:p>
          <w:p w14:paraId="7A0D219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USB A-A, 3 m (вилка-вилка)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C-USB/AA-10: не менее 12 шт.</w:t>
            </w:r>
          </w:p>
          <w:p w14:paraId="64CF440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USB A-B, 1,8 m (вилка-вилка)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C-USB/AB-6: не менее 6 шт.</w:t>
            </w:r>
          </w:p>
          <w:p w14:paraId="7E7178D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USB A-B, 0,9 m (вилка-вилка)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C-USB/AB-3: не менее 3 шт.</w:t>
            </w:r>
          </w:p>
          <w:p w14:paraId="6234AD3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микрофонный балансный 2x0,23 кв. мм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ProCab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MC405: не менее 100 м</w:t>
            </w:r>
          </w:p>
          <w:p w14:paraId="19E5CEF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Разъем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miniJack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3,5 мм стерео (вилка), на кабель до 6,5 мм (под пайку)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Sommer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Cable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HI-J35S03: не менее 3 шт.</w:t>
            </w:r>
          </w:p>
          <w:p w14:paraId="2041346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Разъем XLR под пайку (папа) C3MXX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Audac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0084B52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Удлинительный кабель 6-конт., 30м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Taiden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CBL6PS-30: не менее 1 шт.</w:t>
            </w:r>
          </w:p>
          <w:p w14:paraId="7E27640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Разъем DB9M под пайку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Sommer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Cable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SUBD09CML: не менее 3 шт.</w:t>
            </w:r>
          </w:p>
          <w:p w14:paraId="4836255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Кабель RS-232 D-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Sub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(вилка – луженые провода) 1,8m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Kramer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C-D9F/OPEN-6: не менее 6 шт.</w:t>
            </w:r>
          </w:p>
          <w:p w14:paraId="6044095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1/4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trs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разъемы под пайку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Neutrik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NP3X-B: не менее 4 шт.</w:t>
            </w:r>
          </w:p>
          <w:p w14:paraId="2D2672E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Переходник/адаптер (адаптер USB-A(M) - DB9(M))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Orient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USB - COM9: не менее 3 шт.</w:t>
            </w:r>
          </w:p>
          <w:p w14:paraId="3712887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витая пара, экранированная FTP, категория 5е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FUTP4-C5E-S24-IN-PVC-GY-305: не менее 305 м</w:t>
            </w:r>
          </w:p>
          <w:p w14:paraId="5D093B4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витая пара, экранированная FTP, категория 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UFTP4-C6-S23-IN-LSZHGY-500: не менее 305 м</w:t>
            </w:r>
          </w:p>
          <w:p w14:paraId="4634FA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Патч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-корд 1м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PC-LPM-STP-RJ45-RJ45-C5e-1M-LSZH-GY F/UTP: не менее 24 шт.</w:t>
            </w:r>
          </w:p>
          <w:p w14:paraId="797BC2B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Патч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-корд 2м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PC-LPM-STP-RJ45-RJ45-C5e-2M-LSZH-GY: не менее 10 шт.</w:t>
            </w:r>
          </w:p>
          <w:p w14:paraId="1BE8DC3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Разъем RJ-45 (8P8C) под витую пару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PLUG-8P8C-UV-C6-TW-SH-10: не менее 2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4F55E53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Директ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-бокс   KLARK TEKNIK DI 20P: не менее 3 шт.</w:t>
            </w:r>
          </w:p>
          <w:p w14:paraId="2D46DBF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Силовой кабель ВВГ-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ПнгА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3х2.5 N, PE: не менее 50 м</w:t>
            </w:r>
          </w:p>
          <w:p w14:paraId="1270CDE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ВВГп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-НГ А LS 3х6 мм: не менее 15 м</w:t>
            </w:r>
          </w:p>
          <w:p w14:paraId="0C96C0A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Выключатель автоматический 32А ABB S201 C32: не менее 1 шт.</w:t>
            </w:r>
          </w:p>
          <w:p w14:paraId="0E68811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Выключатель автоматический 16А LEGRAND DX3-E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Leg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407263: не менее 3 шт.</w:t>
            </w:r>
          </w:p>
          <w:p w14:paraId="5A2CDCF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Щит распределительный навесной, пластик, модулей 6 Белый RAL 9016 IEK MKP42-N-06-30-09: не менее 1 шт.</w:t>
            </w:r>
          </w:p>
          <w:p w14:paraId="0626D85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питания компьютера 1 метр, 3.0м, Schuko-C13, VDE, 10А, черный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Cablexpert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PC-186-VDE-1M: не менее 2 шт.</w:t>
            </w:r>
          </w:p>
          <w:p w14:paraId="1B47245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питания компьютера 3 метра, 3.0м, Schuko-C13, VDE, 10А, черный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Cablexpert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PC-186-VDE-3M: не менее 1 шт.</w:t>
            </w:r>
          </w:p>
          <w:p w14:paraId="13497B5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Фильтр-удлинитель B 3м 5роз. белый  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Cube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SPG-B-10-WHITE: не менее 5 шт.</w:t>
            </w:r>
          </w:p>
          <w:p w14:paraId="050E784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Лоток проволочный, гальванически оцинкованная сталь 3м 50х100х3000 DKC FC5010: не менее 3 шт.</w:t>
            </w:r>
          </w:p>
          <w:p w14:paraId="1728047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Консоль потолочная CS на лоток с осн.100, сталь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оцинк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по методу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Сендзимира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DKC BBA1010: не менее 6 шт.</w:t>
            </w:r>
          </w:p>
          <w:p w14:paraId="753F510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Гайка с насечкой, препятствующей откручиванию, гальванически оцинкованная сталь DKC CM100600: не менее 12 шт.</w:t>
            </w:r>
          </w:p>
          <w:p w14:paraId="191505B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Винт для монтажа проволочных лотков M6x20 DKC CM050620: не менее 12 шт.</w:t>
            </w:r>
          </w:p>
          <w:p w14:paraId="5688F48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Шайба для соединения проволочного лотка DKC CM170600: не менее 12 шт.</w:t>
            </w:r>
          </w:p>
          <w:p w14:paraId="5F1AB27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Шпилька резьбовая M8x1000, гальванически оцинкованная сталь DKC CM200801: не менее 6 шт.</w:t>
            </w:r>
          </w:p>
          <w:p w14:paraId="1E3D78F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Гайка шестигранная M8, гальванически оцинкованная сталь DKC CM110800: не менее 12 шт.</w:t>
            </w:r>
          </w:p>
          <w:p w14:paraId="3757621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Шайба кузовная M8, гальванически оцинкованная сталь DKC CM120800: не менее 12 шт.</w:t>
            </w:r>
          </w:p>
          <w:p w14:paraId="2E5BFB6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Стальной забивной анкер M8 DKC CM400830: не менее 6 шт.</w:t>
            </w:r>
          </w:p>
          <w:p w14:paraId="19C97F5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Комплект крепежный для проволочного лотка №1 DKC CM350001: не менее 6 шт.</w:t>
            </w:r>
          </w:p>
          <w:p w14:paraId="6226A79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Клемма заземления для проволочного лотка DKC FC37302: не менее 2 шт.</w:t>
            </w:r>
          </w:p>
          <w:p w14:paraId="7FF7F8C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Провод ПУГВ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Торкабель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2,5 желтый-зеленый 5 м в упаковке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Торкабель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0749524536885: не менее 2 шт.</w:t>
            </w:r>
          </w:p>
          <w:p w14:paraId="67111CC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Гибкая труба DKC, 25мм лёгкая, с протяжкой 50м DKC 91925: не менее 2 бухта</w:t>
            </w:r>
          </w:p>
          <w:p w14:paraId="168ACB3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Двухкомпонентный держатель DKC 25 мм 100 шт DKC 51125: не менее 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65A23E7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Нейлоновая хомут-стяжка с тройным замком REXANT 250x3,6 мм, черная, упаковка 100 шт. 67-0251: не менее 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1C442EE2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Трос стальной оцинкованный ПВХ DIN 3055 2.9-4 мм цвет прозрачный, 25 м/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. STANDERS: не менее 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7EC7560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Зажим для троса 4мм 1шт - ярлык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Tech-Krep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Duplex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108073: не менее 13 шт.</w:t>
            </w:r>
          </w:p>
          <w:p w14:paraId="403C917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Лента (липучка) в рулоне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Hyperline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WASNR-5x16-BL ширина 16 мм, длина 5 м, синяя 401609: не менее 4 рулон</w:t>
            </w:r>
          </w:p>
          <w:p w14:paraId="6EA5D90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Изолента AVIORA ХБ 15мм х 20м, 180г 305-045: не менее 2 шт.</w:t>
            </w:r>
          </w:p>
          <w:p w14:paraId="6B84987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Профессиональная изолента AVIORA ПВХ 19мм*20м белая 305-035: не менее 2 шт.</w:t>
            </w:r>
          </w:p>
          <w:p w14:paraId="58DB12C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Универсальный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саморез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МЕТАЛЛСЕРВИС 3x10 белый цинк, 500 шт.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мс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1240056): не менее 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676C69FB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Саморез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ГКЛ по дереву МЕТАЛЛСЕРВИС 3.5x35, 1 кг (около 530 шт) 1218108: не менее 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452AAE8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4-х распорный дюбель ГОСКРЕП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усы+шипы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6х35 полипропилен 100 шт., пл.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конт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мл 4-0010710: не менее 5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117663E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Монтажная пена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Технониколь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240 PROFESSIONAL, огнестойкая, TN528380: не менее 2 шт.</w:t>
            </w:r>
          </w:p>
          <w:p w14:paraId="05E3A695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Клей РОГНЕДА ПОРОЛОН+, 0,75 Л 6 135289: не менее 4 шт.</w:t>
            </w:r>
          </w:p>
          <w:p w14:paraId="097A59C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Бур по бетону серия Профи (6х110 мм; SDS-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plus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 ПРАКТИКА 033-598: не менее 2 шт.</w:t>
            </w:r>
          </w:p>
          <w:p w14:paraId="35D3E5B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Маркер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самоламинирующийся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кабельный 19.05 мм/4.3 м, винил: не менее 1 шт.</w:t>
            </w:r>
          </w:p>
          <w:p w14:paraId="1D215C7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Двусторонняя прозрачная клейкая лента на ПП основе AVIORA 50мм*10м 303-005: не менее 1 шт.</w:t>
            </w:r>
          </w:p>
          <w:p w14:paraId="23E48AF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Креппированная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клейкая бумажная/малярная лента AVIORA 50ммх50м 304-010: не менее 1 шт.</w:t>
            </w:r>
          </w:p>
          <w:p w14:paraId="11B4ABE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Комплект монтажный № 2 (винт, шайба, гайка с защелкой), упаковка 50 шт.: не менее 2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5B33AC43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Спиральная лента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Мемотерм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-ММ ЛСТ-10 черная 10 м 455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2 шт.</w:t>
            </w:r>
          </w:p>
          <w:p w14:paraId="68645D0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Батарейки, тип ААА, (в упаковке 4 штуки): не менее 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6D51DBD0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Батарейки, тип АА (в упаковке 4 штуки): не менее 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786AA79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Двухслойная воздушно-пузырчатая пленка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Izoway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1,2x50 м 18247: не менее 1 шт.</w:t>
            </w:r>
          </w:p>
          <w:p w14:paraId="2EABE40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Пленка полиэтиленовая высший сорт (3х100 м; 40 мкм) SDM 00-00002568: не менее 1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E0B4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Шт.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11748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82323B" w14:paraId="6184ECAD" w14:textId="77777777" w:rsidTr="0082323B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0BFC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47.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782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Комплект строительных и отделочных материалов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123C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Шпатлевка финишная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Knauf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Ротбанд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паста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Профи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18 кг</w:t>
            </w:r>
          </w:p>
          <w:p w14:paraId="4A223A8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Грунт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Knauf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Тифен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Грунд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укрепляющий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10 кг</w:t>
            </w:r>
          </w:p>
          <w:p w14:paraId="1E2BFF66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Краска для потолков V33 «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Blanc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Perfection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» цвет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белый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9 л</w:t>
            </w:r>
          </w:p>
          <w:p w14:paraId="18F1A1E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Ламинат устойчивый к истиранию: не менее 71 м2</w:t>
            </w:r>
          </w:p>
          <w:p w14:paraId="08DDF1F1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Подлжка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для ламината: не менее 73 м2</w:t>
            </w:r>
          </w:p>
          <w:p w14:paraId="45977328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Сухая смесь для заделки ниш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изпод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монтажных коробок розеточных лючков.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Пескобетон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(ЦПС) М300 Мастер Гарц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Каток  не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менее 30 кг</w:t>
            </w:r>
          </w:p>
          <w:p w14:paraId="5E299FBE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Средство для защиты замков ламината/паркета от влаги: не менее 10 шт.</w:t>
            </w:r>
          </w:p>
          <w:p w14:paraId="7DE23089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Плинтус: не менее 45 погонных метров</w:t>
            </w:r>
          </w:p>
          <w:p w14:paraId="696CE2EA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Угол внутренний для плинтуса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мм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12 шт.</w:t>
            </w:r>
          </w:p>
          <w:p w14:paraId="114A219F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Угол наружный (внешний) с крепежом для плинтуса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мм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14 шт.</w:t>
            </w:r>
          </w:p>
          <w:p w14:paraId="63F898D7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Соединитель для плинтуса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мм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20 шт.</w:t>
            </w:r>
          </w:p>
          <w:p w14:paraId="530C664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Торцевые (пара) для плинтуса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Deconika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Дуб жемчужный 85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мм :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10 шт.</w:t>
            </w:r>
          </w:p>
          <w:p w14:paraId="1DBC29B4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Порожек – не менее 3 шт.</w:t>
            </w:r>
          </w:p>
          <w:p w14:paraId="5698A08D" w14:textId="77777777" w:rsidR="0082323B" w:rsidRDefault="008232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Панель POLYSTER из акустического материала на стену 600х600х9мм – не менее 250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29F9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Шт.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0CC0" w14:textId="77777777" w:rsidR="0082323B" w:rsidRDefault="0082323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14:paraId="72510168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</w:p>
    <w:p w14:paraId="71B94CA8" w14:textId="37FBB2F7" w:rsidR="00CC2005" w:rsidRPr="00681BAD" w:rsidRDefault="00CC2005" w:rsidP="00681BAD"/>
    <w:sectPr w:rsidR="00CC2005" w:rsidRPr="00681BAD" w:rsidSect="00A939CD">
      <w:pgSz w:w="11906" w:h="16838"/>
      <w:pgMar w:top="993" w:right="851" w:bottom="85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7737"/>
    <w:multiLevelType w:val="multilevel"/>
    <w:tmpl w:val="9C387DD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A91A3B"/>
    <w:multiLevelType w:val="hybridMultilevel"/>
    <w:tmpl w:val="1DEE83C0"/>
    <w:lvl w:ilvl="0" w:tplc="987C7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C7D25"/>
    <w:multiLevelType w:val="hybridMultilevel"/>
    <w:tmpl w:val="37040704"/>
    <w:lvl w:ilvl="0" w:tplc="0BB2ECA6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C3756"/>
    <w:multiLevelType w:val="multilevel"/>
    <w:tmpl w:val="3B6CF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811C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0AD2BF0"/>
    <w:multiLevelType w:val="multilevel"/>
    <w:tmpl w:val="C472C8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6D21C5"/>
    <w:multiLevelType w:val="hybridMultilevel"/>
    <w:tmpl w:val="79C858F6"/>
    <w:lvl w:ilvl="0" w:tplc="987C72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50334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C966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09700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134D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86519B"/>
    <w:multiLevelType w:val="multilevel"/>
    <w:tmpl w:val="E10AE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D942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3127C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AA451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610A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F5E35E2"/>
    <w:multiLevelType w:val="hybridMultilevel"/>
    <w:tmpl w:val="CE8C5F14"/>
    <w:lvl w:ilvl="0" w:tplc="987C72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04E3E3C"/>
    <w:multiLevelType w:val="hybridMultilevel"/>
    <w:tmpl w:val="99C816E6"/>
    <w:lvl w:ilvl="0" w:tplc="987C72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5277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441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C867C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6"/>
  </w:num>
  <w:num w:numId="5">
    <w:abstractNumId w:val="6"/>
  </w:num>
  <w:num w:numId="6">
    <w:abstractNumId w:val="17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14"/>
  </w:num>
  <w:num w:numId="12">
    <w:abstractNumId w:val="10"/>
  </w:num>
  <w:num w:numId="13">
    <w:abstractNumId w:val="19"/>
  </w:num>
  <w:num w:numId="14">
    <w:abstractNumId w:val="1"/>
  </w:num>
  <w:num w:numId="15">
    <w:abstractNumId w:val="9"/>
  </w:num>
  <w:num w:numId="16">
    <w:abstractNumId w:val="20"/>
  </w:num>
  <w:num w:numId="17">
    <w:abstractNumId w:val="13"/>
  </w:num>
  <w:num w:numId="18">
    <w:abstractNumId w:val="15"/>
  </w:num>
  <w:num w:numId="19">
    <w:abstractNumId w:val="0"/>
  </w:num>
  <w:num w:numId="20">
    <w:abstractNumId w:val="18"/>
  </w:num>
  <w:num w:numId="2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0D"/>
    <w:rsid w:val="000000C6"/>
    <w:rsid w:val="00000CAD"/>
    <w:rsid w:val="000019A4"/>
    <w:rsid w:val="00001D2F"/>
    <w:rsid w:val="00001F3F"/>
    <w:rsid w:val="00001F70"/>
    <w:rsid w:val="0000248B"/>
    <w:rsid w:val="000025AD"/>
    <w:rsid w:val="0000272D"/>
    <w:rsid w:val="00002920"/>
    <w:rsid w:val="00003386"/>
    <w:rsid w:val="00003EE7"/>
    <w:rsid w:val="000046CD"/>
    <w:rsid w:val="00004701"/>
    <w:rsid w:val="000048ED"/>
    <w:rsid w:val="000049AE"/>
    <w:rsid w:val="00004A35"/>
    <w:rsid w:val="00004FE5"/>
    <w:rsid w:val="00005433"/>
    <w:rsid w:val="00005890"/>
    <w:rsid w:val="00005F50"/>
    <w:rsid w:val="00005FE1"/>
    <w:rsid w:val="00006262"/>
    <w:rsid w:val="000063D1"/>
    <w:rsid w:val="00006410"/>
    <w:rsid w:val="00006A7E"/>
    <w:rsid w:val="00006B46"/>
    <w:rsid w:val="00007221"/>
    <w:rsid w:val="000076B3"/>
    <w:rsid w:val="00010377"/>
    <w:rsid w:val="000104E5"/>
    <w:rsid w:val="00011006"/>
    <w:rsid w:val="00011581"/>
    <w:rsid w:val="00011F12"/>
    <w:rsid w:val="0001238A"/>
    <w:rsid w:val="0001272B"/>
    <w:rsid w:val="00012A55"/>
    <w:rsid w:val="00012BEC"/>
    <w:rsid w:val="00012C3A"/>
    <w:rsid w:val="00012D3D"/>
    <w:rsid w:val="0001335B"/>
    <w:rsid w:val="0001359E"/>
    <w:rsid w:val="000138FE"/>
    <w:rsid w:val="00013E31"/>
    <w:rsid w:val="00013E67"/>
    <w:rsid w:val="000143E5"/>
    <w:rsid w:val="000145A5"/>
    <w:rsid w:val="000147D4"/>
    <w:rsid w:val="00014CB4"/>
    <w:rsid w:val="00014F57"/>
    <w:rsid w:val="00015011"/>
    <w:rsid w:val="000155BA"/>
    <w:rsid w:val="00015751"/>
    <w:rsid w:val="00015931"/>
    <w:rsid w:val="00015D7D"/>
    <w:rsid w:val="00016308"/>
    <w:rsid w:val="000163FD"/>
    <w:rsid w:val="00016A8B"/>
    <w:rsid w:val="00016DD2"/>
    <w:rsid w:val="00016EF0"/>
    <w:rsid w:val="00016F14"/>
    <w:rsid w:val="0001715A"/>
    <w:rsid w:val="0001716C"/>
    <w:rsid w:val="00017B9A"/>
    <w:rsid w:val="00017BFF"/>
    <w:rsid w:val="00017C13"/>
    <w:rsid w:val="00020A8D"/>
    <w:rsid w:val="00020B30"/>
    <w:rsid w:val="00020E0E"/>
    <w:rsid w:val="00020E8C"/>
    <w:rsid w:val="00020EA9"/>
    <w:rsid w:val="0002157F"/>
    <w:rsid w:val="00021C8A"/>
    <w:rsid w:val="0002255C"/>
    <w:rsid w:val="00022660"/>
    <w:rsid w:val="00022CB9"/>
    <w:rsid w:val="000231A7"/>
    <w:rsid w:val="000233B2"/>
    <w:rsid w:val="000239E5"/>
    <w:rsid w:val="00023EE7"/>
    <w:rsid w:val="00024098"/>
    <w:rsid w:val="000247E2"/>
    <w:rsid w:val="00024A81"/>
    <w:rsid w:val="00024C87"/>
    <w:rsid w:val="00024D04"/>
    <w:rsid w:val="00024E76"/>
    <w:rsid w:val="00024F4F"/>
    <w:rsid w:val="00025065"/>
    <w:rsid w:val="00025138"/>
    <w:rsid w:val="00025280"/>
    <w:rsid w:val="0002536F"/>
    <w:rsid w:val="00025375"/>
    <w:rsid w:val="00025B53"/>
    <w:rsid w:val="00025DCF"/>
    <w:rsid w:val="00025F3F"/>
    <w:rsid w:val="0002692C"/>
    <w:rsid w:val="00026A95"/>
    <w:rsid w:val="00026F03"/>
    <w:rsid w:val="000270D4"/>
    <w:rsid w:val="000272E3"/>
    <w:rsid w:val="00027661"/>
    <w:rsid w:val="00027C5F"/>
    <w:rsid w:val="00030A53"/>
    <w:rsid w:val="00030F84"/>
    <w:rsid w:val="0003107C"/>
    <w:rsid w:val="00031497"/>
    <w:rsid w:val="0003164D"/>
    <w:rsid w:val="00031AA0"/>
    <w:rsid w:val="0003200F"/>
    <w:rsid w:val="000323B7"/>
    <w:rsid w:val="00032815"/>
    <w:rsid w:val="000328DA"/>
    <w:rsid w:val="000329CF"/>
    <w:rsid w:val="000330CB"/>
    <w:rsid w:val="00033746"/>
    <w:rsid w:val="0003387E"/>
    <w:rsid w:val="00033A5B"/>
    <w:rsid w:val="00033A81"/>
    <w:rsid w:val="00033FF3"/>
    <w:rsid w:val="0003430E"/>
    <w:rsid w:val="00034456"/>
    <w:rsid w:val="00034581"/>
    <w:rsid w:val="00034A97"/>
    <w:rsid w:val="00034DEF"/>
    <w:rsid w:val="00034F63"/>
    <w:rsid w:val="00034FB4"/>
    <w:rsid w:val="0003517A"/>
    <w:rsid w:val="000353FA"/>
    <w:rsid w:val="0003553F"/>
    <w:rsid w:val="000357E9"/>
    <w:rsid w:val="00036343"/>
    <w:rsid w:val="000367E3"/>
    <w:rsid w:val="00036F0D"/>
    <w:rsid w:val="00036F8A"/>
    <w:rsid w:val="00037514"/>
    <w:rsid w:val="00040172"/>
    <w:rsid w:val="000407D6"/>
    <w:rsid w:val="00041801"/>
    <w:rsid w:val="0004188D"/>
    <w:rsid w:val="00041A57"/>
    <w:rsid w:val="00041D51"/>
    <w:rsid w:val="000421EA"/>
    <w:rsid w:val="000423F9"/>
    <w:rsid w:val="00042903"/>
    <w:rsid w:val="00042A12"/>
    <w:rsid w:val="00042A4A"/>
    <w:rsid w:val="00042BEB"/>
    <w:rsid w:val="00042C3B"/>
    <w:rsid w:val="00042CD6"/>
    <w:rsid w:val="00042EDD"/>
    <w:rsid w:val="000432AA"/>
    <w:rsid w:val="00043357"/>
    <w:rsid w:val="00043576"/>
    <w:rsid w:val="00043B25"/>
    <w:rsid w:val="00043E9E"/>
    <w:rsid w:val="0004429D"/>
    <w:rsid w:val="000445E5"/>
    <w:rsid w:val="00044C86"/>
    <w:rsid w:val="00046192"/>
    <w:rsid w:val="00046349"/>
    <w:rsid w:val="0004696A"/>
    <w:rsid w:val="00046D32"/>
    <w:rsid w:val="00046DF8"/>
    <w:rsid w:val="00047938"/>
    <w:rsid w:val="00047B73"/>
    <w:rsid w:val="00047DE7"/>
    <w:rsid w:val="00050777"/>
    <w:rsid w:val="000508B9"/>
    <w:rsid w:val="0005102A"/>
    <w:rsid w:val="0005104B"/>
    <w:rsid w:val="000510E6"/>
    <w:rsid w:val="00051225"/>
    <w:rsid w:val="00051232"/>
    <w:rsid w:val="00051418"/>
    <w:rsid w:val="00051C64"/>
    <w:rsid w:val="00051DF1"/>
    <w:rsid w:val="00051E8C"/>
    <w:rsid w:val="00051F8B"/>
    <w:rsid w:val="000520CF"/>
    <w:rsid w:val="0005253B"/>
    <w:rsid w:val="000525A7"/>
    <w:rsid w:val="0005279D"/>
    <w:rsid w:val="00052DCC"/>
    <w:rsid w:val="00052F44"/>
    <w:rsid w:val="00053145"/>
    <w:rsid w:val="000535E9"/>
    <w:rsid w:val="00053C4C"/>
    <w:rsid w:val="00053CDA"/>
    <w:rsid w:val="00053DB5"/>
    <w:rsid w:val="0005420A"/>
    <w:rsid w:val="00054231"/>
    <w:rsid w:val="00054374"/>
    <w:rsid w:val="000544CB"/>
    <w:rsid w:val="00054616"/>
    <w:rsid w:val="00054706"/>
    <w:rsid w:val="000547D9"/>
    <w:rsid w:val="000548D2"/>
    <w:rsid w:val="00054D4C"/>
    <w:rsid w:val="00054F29"/>
    <w:rsid w:val="0005515B"/>
    <w:rsid w:val="00055744"/>
    <w:rsid w:val="0005612F"/>
    <w:rsid w:val="00056737"/>
    <w:rsid w:val="0005685E"/>
    <w:rsid w:val="00056DF8"/>
    <w:rsid w:val="0005707B"/>
    <w:rsid w:val="0005743E"/>
    <w:rsid w:val="000575D8"/>
    <w:rsid w:val="00057A81"/>
    <w:rsid w:val="00057C55"/>
    <w:rsid w:val="0006087A"/>
    <w:rsid w:val="00060B30"/>
    <w:rsid w:val="00060BE5"/>
    <w:rsid w:val="00060C3D"/>
    <w:rsid w:val="00061052"/>
    <w:rsid w:val="000615A3"/>
    <w:rsid w:val="000618EE"/>
    <w:rsid w:val="00061C06"/>
    <w:rsid w:val="00061E69"/>
    <w:rsid w:val="000626AD"/>
    <w:rsid w:val="00062BD8"/>
    <w:rsid w:val="00062E0C"/>
    <w:rsid w:val="00063200"/>
    <w:rsid w:val="0006321F"/>
    <w:rsid w:val="0006325F"/>
    <w:rsid w:val="000634AA"/>
    <w:rsid w:val="00063C15"/>
    <w:rsid w:val="00063EB0"/>
    <w:rsid w:val="000644B3"/>
    <w:rsid w:val="00064A7E"/>
    <w:rsid w:val="00064F52"/>
    <w:rsid w:val="0006520C"/>
    <w:rsid w:val="0006537B"/>
    <w:rsid w:val="000655A4"/>
    <w:rsid w:val="00065795"/>
    <w:rsid w:val="00065A4A"/>
    <w:rsid w:val="00065D2D"/>
    <w:rsid w:val="00066013"/>
    <w:rsid w:val="00066196"/>
    <w:rsid w:val="00066292"/>
    <w:rsid w:val="000664A2"/>
    <w:rsid w:val="00066746"/>
    <w:rsid w:val="00066890"/>
    <w:rsid w:val="00067C13"/>
    <w:rsid w:val="00067D42"/>
    <w:rsid w:val="000708C2"/>
    <w:rsid w:val="00070D2B"/>
    <w:rsid w:val="00070D7A"/>
    <w:rsid w:val="000711BD"/>
    <w:rsid w:val="00071714"/>
    <w:rsid w:val="00071718"/>
    <w:rsid w:val="000719E8"/>
    <w:rsid w:val="00071AC7"/>
    <w:rsid w:val="00071CCF"/>
    <w:rsid w:val="00071F62"/>
    <w:rsid w:val="00072991"/>
    <w:rsid w:val="000729A4"/>
    <w:rsid w:val="00072B85"/>
    <w:rsid w:val="000731DF"/>
    <w:rsid w:val="00073211"/>
    <w:rsid w:val="00073213"/>
    <w:rsid w:val="0007438F"/>
    <w:rsid w:val="0007465D"/>
    <w:rsid w:val="00074679"/>
    <w:rsid w:val="00074710"/>
    <w:rsid w:val="00074C8D"/>
    <w:rsid w:val="00074F93"/>
    <w:rsid w:val="00075810"/>
    <w:rsid w:val="000759B5"/>
    <w:rsid w:val="00075A10"/>
    <w:rsid w:val="00075ADA"/>
    <w:rsid w:val="00075C0E"/>
    <w:rsid w:val="00075F3C"/>
    <w:rsid w:val="0007601E"/>
    <w:rsid w:val="0007617F"/>
    <w:rsid w:val="000762B5"/>
    <w:rsid w:val="0007678F"/>
    <w:rsid w:val="00076DE1"/>
    <w:rsid w:val="000770A4"/>
    <w:rsid w:val="000770C5"/>
    <w:rsid w:val="000776DC"/>
    <w:rsid w:val="00077EA3"/>
    <w:rsid w:val="0008027B"/>
    <w:rsid w:val="00080299"/>
    <w:rsid w:val="0008038A"/>
    <w:rsid w:val="00080463"/>
    <w:rsid w:val="00080741"/>
    <w:rsid w:val="00080D67"/>
    <w:rsid w:val="0008129C"/>
    <w:rsid w:val="00081827"/>
    <w:rsid w:val="00081A6A"/>
    <w:rsid w:val="00082389"/>
    <w:rsid w:val="00082812"/>
    <w:rsid w:val="00082A2E"/>
    <w:rsid w:val="00082C84"/>
    <w:rsid w:val="00082FB3"/>
    <w:rsid w:val="000835E1"/>
    <w:rsid w:val="00083913"/>
    <w:rsid w:val="0008411A"/>
    <w:rsid w:val="000841D5"/>
    <w:rsid w:val="00084713"/>
    <w:rsid w:val="0008476D"/>
    <w:rsid w:val="00086332"/>
    <w:rsid w:val="00086766"/>
    <w:rsid w:val="00086C06"/>
    <w:rsid w:val="00086C6E"/>
    <w:rsid w:val="000873AF"/>
    <w:rsid w:val="00087B78"/>
    <w:rsid w:val="00087DBC"/>
    <w:rsid w:val="00087E03"/>
    <w:rsid w:val="000900F4"/>
    <w:rsid w:val="00090189"/>
    <w:rsid w:val="00090461"/>
    <w:rsid w:val="00090985"/>
    <w:rsid w:val="00090C0B"/>
    <w:rsid w:val="00090C34"/>
    <w:rsid w:val="000911BE"/>
    <w:rsid w:val="000914AF"/>
    <w:rsid w:val="0009183A"/>
    <w:rsid w:val="00091DDF"/>
    <w:rsid w:val="00092EA2"/>
    <w:rsid w:val="0009306C"/>
    <w:rsid w:val="0009356C"/>
    <w:rsid w:val="00093FAF"/>
    <w:rsid w:val="00094323"/>
    <w:rsid w:val="00094335"/>
    <w:rsid w:val="000948AB"/>
    <w:rsid w:val="000949C3"/>
    <w:rsid w:val="00094C98"/>
    <w:rsid w:val="00094CD0"/>
    <w:rsid w:val="0009551B"/>
    <w:rsid w:val="00095850"/>
    <w:rsid w:val="00095F8B"/>
    <w:rsid w:val="00096358"/>
    <w:rsid w:val="000967B2"/>
    <w:rsid w:val="00096BC0"/>
    <w:rsid w:val="00096F0F"/>
    <w:rsid w:val="000977C7"/>
    <w:rsid w:val="000A0ED3"/>
    <w:rsid w:val="000A102A"/>
    <w:rsid w:val="000A1038"/>
    <w:rsid w:val="000A115A"/>
    <w:rsid w:val="000A1EAF"/>
    <w:rsid w:val="000A1F9B"/>
    <w:rsid w:val="000A2143"/>
    <w:rsid w:val="000A29BF"/>
    <w:rsid w:val="000A3482"/>
    <w:rsid w:val="000A3893"/>
    <w:rsid w:val="000A39FF"/>
    <w:rsid w:val="000A4057"/>
    <w:rsid w:val="000A409C"/>
    <w:rsid w:val="000A4B66"/>
    <w:rsid w:val="000A4CE5"/>
    <w:rsid w:val="000A507C"/>
    <w:rsid w:val="000A5870"/>
    <w:rsid w:val="000A5AA7"/>
    <w:rsid w:val="000A5CA8"/>
    <w:rsid w:val="000A6512"/>
    <w:rsid w:val="000A694E"/>
    <w:rsid w:val="000A6AF5"/>
    <w:rsid w:val="000A6B2B"/>
    <w:rsid w:val="000A6BD2"/>
    <w:rsid w:val="000A6CF8"/>
    <w:rsid w:val="000A6DC6"/>
    <w:rsid w:val="000A7201"/>
    <w:rsid w:val="000A7209"/>
    <w:rsid w:val="000A740B"/>
    <w:rsid w:val="000A74DE"/>
    <w:rsid w:val="000A7762"/>
    <w:rsid w:val="000A7AAC"/>
    <w:rsid w:val="000A7D3B"/>
    <w:rsid w:val="000A7F0A"/>
    <w:rsid w:val="000B014A"/>
    <w:rsid w:val="000B07F4"/>
    <w:rsid w:val="000B09D6"/>
    <w:rsid w:val="000B1218"/>
    <w:rsid w:val="000B182D"/>
    <w:rsid w:val="000B186E"/>
    <w:rsid w:val="000B1AE7"/>
    <w:rsid w:val="000B2121"/>
    <w:rsid w:val="000B214F"/>
    <w:rsid w:val="000B21F4"/>
    <w:rsid w:val="000B2B9D"/>
    <w:rsid w:val="000B2BAF"/>
    <w:rsid w:val="000B2C9B"/>
    <w:rsid w:val="000B3344"/>
    <w:rsid w:val="000B3F88"/>
    <w:rsid w:val="000B41F8"/>
    <w:rsid w:val="000B46E8"/>
    <w:rsid w:val="000B472A"/>
    <w:rsid w:val="000B4F32"/>
    <w:rsid w:val="000B50C1"/>
    <w:rsid w:val="000B5842"/>
    <w:rsid w:val="000B614E"/>
    <w:rsid w:val="000B634B"/>
    <w:rsid w:val="000B6475"/>
    <w:rsid w:val="000B688C"/>
    <w:rsid w:val="000B6F7B"/>
    <w:rsid w:val="000B70C1"/>
    <w:rsid w:val="000B72EC"/>
    <w:rsid w:val="000B7B12"/>
    <w:rsid w:val="000B7E1E"/>
    <w:rsid w:val="000B7F45"/>
    <w:rsid w:val="000C03D1"/>
    <w:rsid w:val="000C0565"/>
    <w:rsid w:val="000C05D2"/>
    <w:rsid w:val="000C0718"/>
    <w:rsid w:val="000C0784"/>
    <w:rsid w:val="000C0884"/>
    <w:rsid w:val="000C08DC"/>
    <w:rsid w:val="000C0C42"/>
    <w:rsid w:val="000C10C3"/>
    <w:rsid w:val="000C153C"/>
    <w:rsid w:val="000C15BE"/>
    <w:rsid w:val="000C2BE6"/>
    <w:rsid w:val="000C2FA3"/>
    <w:rsid w:val="000C3220"/>
    <w:rsid w:val="000C32B8"/>
    <w:rsid w:val="000C3628"/>
    <w:rsid w:val="000C3B24"/>
    <w:rsid w:val="000C3B59"/>
    <w:rsid w:val="000C4694"/>
    <w:rsid w:val="000C4749"/>
    <w:rsid w:val="000C47E5"/>
    <w:rsid w:val="000C4987"/>
    <w:rsid w:val="000C49B6"/>
    <w:rsid w:val="000C4FC7"/>
    <w:rsid w:val="000C5228"/>
    <w:rsid w:val="000C5B1F"/>
    <w:rsid w:val="000C5CE9"/>
    <w:rsid w:val="000C5E3C"/>
    <w:rsid w:val="000C5F3F"/>
    <w:rsid w:val="000C60D2"/>
    <w:rsid w:val="000C69AC"/>
    <w:rsid w:val="000C6B1C"/>
    <w:rsid w:val="000C6C17"/>
    <w:rsid w:val="000C7354"/>
    <w:rsid w:val="000C749E"/>
    <w:rsid w:val="000C753B"/>
    <w:rsid w:val="000C78B2"/>
    <w:rsid w:val="000C7E23"/>
    <w:rsid w:val="000D0140"/>
    <w:rsid w:val="000D0389"/>
    <w:rsid w:val="000D0A06"/>
    <w:rsid w:val="000D0FD8"/>
    <w:rsid w:val="000D10E7"/>
    <w:rsid w:val="000D1237"/>
    <w:rsid w:val="000D13C1"/>
    <w:rsid w:val="000D155E"/>
    <w:rsid w:val="000D16C7"/>
    <w:rsid w:val="000D1714"/>
    <w:rsid w:val="000D21EA"/>
    <w:rsid w:val="000D2B84"/>
    <w:rsid w:val="000D3B60"/>
    <w:rsid w:val="000D3C46"/>
    <w:rsid w:val="000D40FF"/>
    <w:rsid w:val="000D4ABC"/>
    <w:rsid w:val="000D500B"/>
    <w:rsid w:val="000D525E"/>
    <w:rsid w:val="000D5465"/>
    <w:rsid w:val="000D5A07"/>
    <w:rsid w:val="000D5AF6"/>
    <w:rsid w:val="000D5C7A"/>
    <w:rsid w:val="000D5CA0"/>
    <w:rsid w:val="000D6156"/>
    <w:rsid w:val="000D7143"/>
    <w:rsid w:val="000D7296"/>
    <w:rsid w:val="000D7354"/>
    <w:rsid w:val="000D77C5"/>
    <w:rsid w:val="000E0CB2"/>
    <w:rsid w:val="000E0ED8"/>
    <w:rsid w:val="000E1244"/>
    <w:rsid w:val="000E15CA"/>
    <w:rsid w:val="000E1919"/>
    <w:rsid w:val="000E2648"/>
    <w:rsid w:val="000E29AD"/>
    <w:rsid w:val="000E2EBF"/>
    <w:rsid w:val="000E2EF5"/>
    <w:rsid w:val="000E344A"/>
    <w:rsid w:val="000E39D3"/>
    <w:rsid w:val="000E3C5C"/>
    <w:rsid w:val="000E3CA4"/>
    <w:rsid w:val="000E4661"/>
    <w:rsid w:val="000E4891"/>
    <w:rsid w:val="000E4924"/>
    <w:rsid w:val="000E4A20"/>
    <w:rsid w:val="000E4CEB"/>
    <w:rsid w:val="000E4EC1"/>
    <w:rsid w:val="000E4F83"/>
    <w:rsid w:val="000E501B"/>
    <w:rsid w:val="000E5574"/>
    <w:rsid w:val="000E5BC6"/>
    <w:rsid w:val="000E5C6E"/>
    <w:rsid w:val="000E5CDB"/>
    <w:rsid w:val="000E5E13"/>
    <w:rsid w:val="000E5E5E"/>
    <w:rsid w:val="000E5EDA"/>
    <w:rsid w:val="000E68AC"/>
    <w:rsid w:val="000E74EC"/>
    <w:rsid w:val="000E782C"/>
    <w:rsid w:val="000F0022"/>
    <w:rsid w:val="000F0337"/>
    <w:rsid w:val="000F0505"/>
    <w:rsid w:val="000F05E5"/>
    <w:rsid w:val="000F06D6"/>
    <w:rsid w:val="000F0906"/>
    <w:rsid w:val="000F13FC"/>
    <w:rsid w:val="000F1485"/>
    <w:rsid w:val="000F1585"/>
    <w:rsid w:val="000F2093"/>
    <w:rsid w:val="000F253F"/>
    <w:rsid w:val="000F2658"/>
    <w:rsid w:val="000F269B"/>
    <w:rsid w:val="000F26D8"/>
    <w:rsid w:val="000F2BE5"/>
    <w:rsid w:val="000F2D31"/>
    <w:rsid w:val="000F3055"/>
    <w:rsid w:val="000F33CE"/>
    <w:rsid w:val="000F3571"/>
    <w:rsid w:val="000F37D1"/>
    <w:rsid w:val="000F3892"/>
    <w:rsid w:val="000F3C6A"/>
    <w:rsid w:val="000F3FF7"/>
    <w:rsid w:val="000F416C"/>
    <w:rsid w:val="000F41B3"/>
    <w:rsid w:val="000F42A0"/>
    <w:rsid w:val="000F4347"/>
    <w:rsid w:val="000F4812"/>
    <w:rsid w:val="000F49C3"/>
    <w:rsid w:val="000F4DD2"/>
    <w:rsid w:val="000F4FC0"/>
    <w:rsid w:val="000F4FE6"/>
    <w:rsid w:val="000F51A0"/>
    <w:rsid w:val="000F5565"/>
    <w:rsid w:val="000F6041"/>
    <w:rsid w:val="000F618A"/>
    <w:rsid w:val="000F6643"/>
    <w:rsid w:val="000F6B21"/>
    <w:rsid w:val="000F6C94"/>
    <w:rsid w:val="000F6D38"/>
    <w:rsid w:val="000F70BE"/>
    <w:rsid w:val="000F74C6"/>
    <w:rsid w:val="000F75B6"/>
    <w:rsid w:val="000F787C"/>
    <w:rsid w:val="000F7BD7"/>
    <w:rsid w:val="000F7C2B"/>
    <w:rsid w:val="000F7F2C"/>
    <w:rsid w:val="00100DD6"/>
    <w:rsid w:val="00101021"/>
    <w:rsid w:val="00101064"/>
    <w:rsid w:val="001010B6"/>
    <w:rsid w:val="0010184F"/>
    <w:rsid w:val="00101C94"/>
    <w:rsid w:val="00101D3B"/>
    <w:rsid w:val="00101D53"/>
    <w:rsid w:val="00101F39"/>
    <w:rsid w:val="00101F42"/>
    <w:rsid w:val="00101F47"/>
    <w:rsid w:val="0010281F"/>
    <w:rsid w:val="00103B47"/>
    <w:rsid w:val="00103C73"/>
    <w:rsid w:val="00104049"/>
    <w:rsid w:val="001043D2"/>
    <w:rsid w:val="00104682"/>
    <w:rsid w:val="00104C38"/>
    <w:rsid w:val="00104E91"/>
    <w:rsid w:val="001058AB"/>
    <w:rsid w:val="00105A6D"/>
    <w:rsid w:val="00105BED"/>
    <w:rsid w:val="00105DA0"/>
    <w:rsid w:val="00106541"/>
    <w:rsid w:val="00106CF5"/>
    <w:rsid w:val="00106ED4"/>
    <w:rsid w:val="00106EDA"/>
    <w:rsid w:val="001073BF"/>
    <w:rsid w:val="00107951"/>
    <w:rsid w:val="00107D4C"/>
    <w:rsid w:val="00107F8D"/>
    <w:rsid w:val="001107B1"/>
    <w:rsid w:val="0011114D"/>
    <w:rsid w:val="00111151"/>
    <w:rsid w:val="0011178F"/>
    <w:rsid w:val="00111CE2"/>
    <w:rsid w:val="00112539"/>
    <w:rsid w:val="00112893"/>
    <w:rsid w:val="00112A91"/>
    <w:rsid w:val="001131D4"/>
    <w:rsid w:val="00113330"/>
    <w:rsid w:val="00113332"/>
    <w:rsid w:val="001133F0"/>
    <w:rsid w:val="00113785"/>
    <w:rsid w:val="00113E4B"/>
    <w:rsid w:val="00113EF3"/>
    <w:rsid w:val="0011450F"/>
    <w:rsid w:val="001145C5"/>
    <w:rsid w:val="001151ED"/>
    <w:rsid w:val="001155ED"/>
    <w:rsid w:val="001156A9"/>
    <w:rsid w:val="0011594E"/>
    <w:rsid w:val="001166A9"/>
    <w:rsid w:val="0011671A"/>
    <w:rsid w:val="001176E7"/>
    <w:rsid w:val="00117B06"/>
    <w:rsid w:val="00117BB8"/>
    <w:rsid w:val="00117C7C"/>
    <w:rsid w:val="00117E96"/>
    <w:rsid w:val="00117FFA"/>
    <w:rsid w:val="00120022"/>
    <w:rsid w:val="00120177"/>
    <w:rsid w:val="001204D4"/>
    <w:rsid w:val="00120C38"/>
    <w:rsid w:val="001212C5"/>
    <w:rsid w:val="0012189D"/>
    <w:rsid w:val="00121B2D"/>
    <w:rsid w:val="0012220B"/>
    <w:rsid w:val="001224AA"/>
    <w:rsid w:val="001229C2"/>
    <w:rsid w:val="001229F5"/>
    <w:rsid w:val="001229F6"/>
    <w:rsid w:val="00122A90"/>
    <w:rsid w:val="00123141"/>
    <w:rsid w:val="001231F5"/>
    <w:rsid w:val="001234AA"/>
    <w:rsid w:val="00123DC9"/>
    <w:rsid w:val="0012482E"/>
    <w:rsid w:val="00124F58"/>
    <w:rsid w:val="00125157"/>
    <w:rsid w:val="001252CA"/>
    <w:rsid w:val="0012622A"/>
    <w:rsid w:val="00126E00"/>
    <w:rsid w:val="001270E9"/>
    <w:rsid w:val="00127306"/>
    <w:rsid w:val="0012791B"/>
    <w:rsid w:val="001279BE"/>
    <w:rsid w:val="00127D17"/>
    <w:rsid w:val="001300C5"/>
    <w:rsid w:val="0013018F"/>
    <w:rsid w:val="00130478"/>
    <w:rsid w:val="00130D5D"/>
    <w:rsid w:val="00130DA5"/>
    <w:rsid w:val="00130EC3"/>
    <w:rsid w:val="00131204"/>
    <w:rsid w:val="0013139F"/>
    <w:rsid w:val="001313F5"/>
    <w:rsid w:val="00131677"/>
    <w:rsid w:val="0013173D"/>
    <w:rsid w:val="00131C90"/>
    <w:rsid w:val="001323BB"/>
    <w:rsid w:val="00132602"/>
    <w:rsid w:val="00132606"/>
    <w:rsid w:val="00132729"/>
    <w:rsid w:val="00132B97"/>
    <w:rsid w:val="001331E8"/>
    <w:rsid w:val="001333A0"/>
    <w:rsid w:val="00133979"/>
    <w:rsid w:val="00133999"/>
    <w:rsid w:val="001341F5"/>
    <w:rsid w:val="001343E7"/>
    <w:rsid w:val="00134623"/>
    <w:rsid w:val="00134A14"/>
    <w:rsid w:val="00134D38"/>
    <w:rsid w:val="001356FC"/>
    <w:rsid w:val="00135825"/>
    <w:rsid w:val="00135CD5"/>
    <w:rsid w:val="00135E7C"/>
    <w:rsid w:val="00136664"/>
    <w:rsid w:val="00136A9E"/>
    <w:rsid w:val="00136C88"/>
    <w:rsid w:val="00137852"/>
    <w:rsid w:val="00137B54"/>
    <w:rsid w:val="00137BDF"/>
    <w:rsid w:val="00137F9E"/>
    <w:rsid w:val="001401F3"/>
    <w:rsid w:val="00140331"/>
    <w:rsid w:val="00140342"/>
    <w:rsid w:val="00140DF5"/>
    <w:rsid w:val="001410FF"/>
    <w:rsid w:val="00141734"/>
    <w:rsid w:val="00141786"/>
    <w:rsid w:val="00141849"/>
    <w:rsid w:val="001419B6"/>
    <w:rsid w:val="00142328"/>
    <w:rsid w:val="00142C0E"/>
    <w:rsid w:val="00142EE6"/>
    <w:rsid w:val="0014309F"/>
    <w:rsid w:val="001441B4"/>
    <w:rsid w:val="00144298"/>
    <w:rsid w:val="00144938"/>
    <w:rsid w:val="00144EE7"/>
    <w:rsid w:val="00145135"/>
    <w:rsid w:val="001454B9"/>
    <w:rsid w:val="00145600"/>
    <w:rsid w:val="0014584D"/>
    <w:rsid w:val="001459D9"/>
    <w:rsid w:val="00145A96"/>
    <w:rsid w:val="00145C28"/>
    <w:rsid w:val="00145CF2"/>
    <w:rsid w:val="00145F1B"/>
    <w:rsid w:val="00145FF5"/>
    <w:rsid w:val="001464BF"/>
    <w:rsid w:val="001466E2"/>
    <w:rsid w:val="00146F40"/>
    <w:rsid w:val="001474AA"/>
    <w:rsid w:val="00147523"/>
    <w:rsid w:val="00147864"/>
    <w:rsid w:val="00147A49"/>
    <w:rsid w:val="00147C83"/>
    <w:rsid w:val="00147CEB"/>
    <w:rsid w:val="00147E0D"/>
    <w:rsid w:val="00147EBD"/>
    <w:rsid w:val="00147F34"/>
    <w:rsid w:val="00150036"/>
    <w:rsid w:val="0015048C"/>
    <w:rsid w:val="001511C7"/>
    <w:rsid w:val="00151334"/>
    <w:rsid w:val="0015157E"/>
    <w:rsid w:val="00151BA1"/>
    <w:rsid w:val="00151C7D"/>
    <w:rsid w:val="00151D54"/>
    <w:rsid w:val="0015244C"/>
    <w:rsid w:val="001529FD"/>
    <w:rsid w:val="00152AB7"/>
    <w:rsid w:val="00152E91"/>
    <w:rsid w:val="001533B8"/>
    <w:rsid w:val="001534B3"/>
    <w:rsid w:val="00153629"/>
    <w:rsid w:val="0015471A"/>
    <w:rsid w:val="00154781"/>
    <w:rsid w:val="001549F9"/>
    <w:rsid w:val="00154C0D"/>
    <w:rsid w:val="00154E83"/>
    <w:rsid w:val="00154EDB"/>
    <w:rsid w:val="00154EEB"/>
    <w:rsid w:val="0015581D"/>
    <w:rsid w:val="00155A0D"/>
    <w:rsid w:val="00155CCF"/>
    <w:rsid w:val="001569A4"/>
    <w:rsid w:val="00156B5B"/>
    <w:rsid w:val="00156D76"/>
    <w:rsid w:val="00157318"/>
    <w:rsid w:val="00157322"/>
    <w:rsid w:val="001573FD"/>
    <w:rsid w:val="001574B9"/>
    <w:rsid w:val="0016024E"/>
    <w:rsid w:val="00160551"/>
    <w:rsid w:val="00160641"/>
    <w:rsid w:val="0016064C"/>
    <w:rsid w:val="0016074E"/>
    <w:rsid w:val="00160D8E"/>
    <w:rsid w:val="00161466"/>
    <w:rsid w:val="00161799"/>
    <w:rsid w:val="00161F86"/>
    <w:rsid w:val="00162BE6"/>
    <w:rsid w:val="0016325D"/>
    <w:rsid w:val="00163BBE"/>
    <w:rsid w:val="00164923"/>
    <w:rsid w:val="001649FA"/>
    <w:rsid w:val="00164F7B"/>
    <w:rsid w:val="001650A1"/>
    <w:rsid w:val="001650E7"/>
    <w:rsid w:val="001650EF"/>
    <w:rsid w:val="001655A7"/>
    <w:rsid w:val="0016591A"/>
    <w:rsid w:val="0016622E"/>
    <w:rsid w:val="00166652"/>
    <w:rsid w:val="00166943"/>
    <w:rsid w:val="00166D86"/>
    <w:rsid w:val="00166FDE"/>
    <w:rsid w:val="0016707A"/>
    <w:rsid w:val="00167177"/>
    <w:rsid w:val="0016726A"/>
    <w:rsid w:val="00167508"/>
    <w:rsid w:val="001675C7"/>
    <w:rsid w:val="001675DE"/>
    <w:rsid w:val="001676D2"/>
    <w:rsid w:val="001676E2"/>
    <w:rsid w:val="00167DED"/>
    <w:rsid w:val="00167F19"/>
    <w:rsid w:val="00170413"/>
    <w:rsid w:val="00170B64"/>
    <w:rsid w:val="001711CC"/>
    <w:rsid w:val="00171574"/>
    <w:rsid w:val="001715E3"/>
    <w:rsid w:val="00171BE2"/>
    <w:rsid w:val="00172056"/>
    <w:rsid w:val="001721BF"/>
    <w:rsid w:val="0017223C"/>
    <w:rsid w:val="0017278A"/>
    <w:rsid w:val="00172C24"/>
    <w:rsid w:val="001739BD"/>
    <w:rsid w:val="00173F54"/>
    <w:rsid w:val="00174562"/>
    <w:rsid w:val="00174789"/>
    <w:rsid w:val="00174D89"/>
    <w:rsid w:val="0017540E"/>
    <w:rsid w:val="001759F3"/>
    <w:rsid w:val="00175B0E"/>
    <w:rsid w:val="00175BB5"/>
    <w:rsid w:val="001762A5"/>
    <w:rsid w:val="0017664D"/>
    <w:rsid w:val="00176789"/>
    <w:rsid w:val="00176793"/>
    <w:rsid w:val="0017680C"/>
    <w:rsid w:val="00176B8E"/>
    <w:rsid w:val="00176C0B"/>
    <w:rsid w:val="00176EF9"/>
    <w:rsid w:val="00177976"/>
    <w:rsid w:val="00177A6D"/>
    <w:rsid w:val="00180159"/>
    <w:rsid w:val="00180547"/>
    <w:rsid w:val="00180838"/>
    <w:rsid w:val="0018092B"/>
    <w:rsid w:val="00181505"/>
    <w:rsid w:val="00181669"/>
    <w:rsid w:val="00181AA0"/>
    <w:rsid w:val="00181CB4"/>
    <w:rsid w:val="0018212C"/>
    <w:rsid w:val="00182654"/>
    <w:rsid w:val="00182A1E"/>
    <w:rsid w:val="00182B3D"/>
    <w:rsid w:val="00183571"/>
    <w:rsid w:val="0018363F"/>
    <w:rsid w:val="0018366C"/>
    <w:rsid w:val="001837FE"/>
    <w:rsid w:val="00183A4E"/>
    <w:rsid w:val="00183C23"/>
    <w:rsid w:val="0018440E"/>
    <w:rsid w:val="0018493D"/>
    <w:rsid w:val="00184A79"/>
    <w:rsid w:val="00185151"/>
    <w:rsid w:val="0018531C"/>
    <w:rsid w:val="00185A96"/>
    <w:rsid w:val="00185DA9"/>
    <w:rsid w:val="00185E14"/>
    <w:rsid w:val="0018658A"/>
    <w:rsid w:val="00186BF7"/>
    <w:rsid w:val="00186F8C"/>
    <w:rsid w:val="00187919"/>
    <w:rsid w:val="00187EB7"/>
    <w:rsid w:val="00190F13"/>
    <w:rsid w:val="00190F25"/>
    <w:rsid w:val="0019107E"/>
    <w:rsid w:val="00191494"/>
    <w:rsid w:val="00191A9D"/>
    <w:rsid w:val="00191CCA"/>
    <w:rsid w:val="00191F38"/>
    <w:rsid w:val="001920F5"/>
    <w:rsid w:val="00192469"/>
    <w:rsid w:val="00192811"/>
    <w:rsid w:val="001929E2"/>
    <w:rsid w:val="00192EBA"/>
    <w:rsid w:val="0019382F"/>
    <w:rsid w:val="00193C04"/>
    <w:rsid w:val="00193DF5"/>
    <w:rsid w:val="00193F53"/>
    <w:rsid w:val="00193FE0"/>
    <w:rsid w:val="00194132"/>
    <w:rsid w:val="00194319"/>
    <w:rsid w:val="0019461E"/>
    <w:rsid w:val="001947C0"/>
    <w:rsid w:val="00194963"/>
    <w:rsid w:val="00194B61"/>
    <w:rsid w:val="00194C77"/>
    <w:rsid w:val="00194DF1"/>
    <w:rsid w:val="0019543C"/>
    <w:rsid w:val="001957D0"/>
    <w:rsid w:val="00196698"/>
    <w:rsid w:val="00196820"/>
    <w:rsid w:val="00196826"/>
    <w:rsid w:val="00197001"/>
    <w:rsid w:val="00197390"/>
    <w:rsid w:val="00197ABA"/>
    <w:rsid w:val="00197BC8"/>
    <w:rsid w:val="001A0468"/>
    <w:rsid w:val="001A0503"/>
    <w:rsid w:val="001A09D2"/>
    <w:rsid w:val="001A0B59"/>
    <w:rsid w:val="001A1002"/>
    <w:rsid w:val="001A1142"/>
    <w:rsid w:val="001A11F9"/>
    <w:rsid w:val="001A132C"/>
    <w:rsid w:val="001A18A2"/>
    <w:rsid w:val="001A1FDD"/>
    <w:rsid w:val="001A210B"/>
    <w:rsid w:val="001A2621"/>
    <w:rsid w:val="001A267E"/>
    <w:rsid w:val="001A273B"/>
    <w:rsid w:val="001A3150"/>
    <w:rsid w:val="001A38DF"/>
    <w:rsid w:val="001A3F02"/>
    <w:rsid w:val="001A4192"/>
    <w:rsid w:val="001A42DB"/>
    <w:rsid w:val="001A495C"/>
    <w:rsid w:val="001A4C94"/>
    <w:rsid w:val="001A53CE"/>
    <w:rsid w:val="001A55EB"/>
    <w:rsid w:val="001A56A1"/>
    <w:rsid w:val="001A5C1F"/>
    <w:rsid w:val="001A5F5E"/>
    <w:rsid w:val="001A5FAF"/>
    <w:rsid w:val="001A6291"/>
    <w:rsid w:val="001A65B6"/>
    <w:rsid w:val="001A6B02"/>
    <w:rsid w:val="001A6B15"/>
    <w:rsid w:val="001A6D4F"/>
    <w:rsid w:val="001A6EC2"/>
    <w:rsid w:val="001A7122"/>
    <w:rsid w:val="001A727C"/>
    <w:rsid w:val="001A7381"/>
    <w:rsid w:val="001A73FB"/>
    <w:rsid w:val="001A7773"/>
    <w:rsid w:val="001A7AB6"/>
    <w:rsid w:val="001A7B4B"/>
    <w:rsid w:val="001B0757"/>
    <w:rsid w:val="001B0981"/>
    <w:rsid w:val="001B09F7"/>
    <w:rsid w:val="001B09FC"/>
    <w:rsid w:val="001B1013"/>
    <w:rsid w:val="001B1483"/>
    <w:rsid w:val="001B1895"/>
    <w:rsid w:val="001B1A41"/>
    <w:rsid w:val="001B1DB9"/>
    <w:rsid w:val="001B1FDD"/>
    <w:rsid w:val="001B22C0"/>
    <w:rsid w:val="001B2837"/>
    <w:rsid w:val="001B285B"/>
    <w:rsid w:val="001B2A5D"/>
    <w:rsid w:val="001B2C46"/>
    <w:rsid w:val="001B32DA"/>
    <w:rsid w:val="001B3319"/>
    <w:rsid w:val="001B3408"/>
    <w:rsid w:val="001B35CE"/>
    <w:rsid w:val="001B3821"/>
    <w:rsid w:val="001B3901"/>
    <w:rsid w:val="001B4266"/>
    <w:rsid w:val="001B437C"/>
    <w:rsid w:val="001B43E1"/>
    <w:rsid w:val="001B4505"/>
    <w:rsid w:val="001B47C3"/>
    <w:rsid w:val="001B4F6F"/>
    <w:rsid w:val="001B5326"/>
    <w:rsid w:val="001B5589"/>
    <w:rsid w:val="001B58F2"/>
    <w:rsid w:val="001B599B"/>
    <w:rsid w:val="001B5C2F"/>
    <w:rsid w:val="001B5DAB"/>
    <w:rsid w:val="001B5FA7"/>
    <w:rsid w:val="001B5FC4"/>
    <w:rsid w:val="001B5FC5"/>
    <w:rsid w:val="001B610E"/>
    <w:rsid w:val="001B67A4"/>
    <w:rsid w:val="001B6CDF"/>
    <w:rsid w:val="001B6D5B"/>
    <w:rsid w:val="001B6FA5"/>
    <w:rsid w:val="001B71B2"/>
    <w:rsid w:val="001B7392"/>
    <w:rsid w:val="001B7858"/>
    <w:rsid w:val="001B7F48"/>
    <w:rsid w:val="001B7F83"/>
    <w:rsid w:val="001C018D"/>
    <w:rsid w:val="001C0312"/>
    <w:rsid w:val="001C0396"/>
    <w:rsid w:val="001C0860"/>
    <w:rsid w:val="001C1180"/>
    <w:rsid w:val="001C1544"/>
    <w:rsid w:val="001C1BB1"/>
    <w:rsid w:val="001C1C9E"/>
    <w:rsid w:val="001C1E94"/>
    <w:rsid w:val="001C1F33"/>
    <w:rsid w:val="001C2367"/>
    <w:rsid w:val="001C2760"/>
    <w:rsid w:val="001C2B45"/>
    <w:rsid w:val="001C327B"/>
    <w:rsid w:val="001C33AF"/>
    <w:rsid w:val="001C37DF"/>
    <w:rsid w:val="001C39F8"/>
    <w:rsid w:val="001C3C55"/>
    <w:rsid w:val="001C3FB4"/>
    <w:rsid w:val="001C4AB8"/>
    <w:rsid w:val="001C4CF8"/>
    <w:rsid w:val="001C57B7"/>
    <w:rsid w:val="001C5BFD"/>
    <w:rsid w:val="001C5C6A"/>
    <w:rsid w:val="001C5D74"/>
    <w:rsid w:val="001C5D97"/>
    <w:rsid w:val="001C6B5E"/>
    <w:rsid w:val="001C6CA9"/>
    <w:rsid w:val="001C70D4"/>
    <w:rsid w:val="001C736F"/>
    <w:rsid w:val="001D00B8"/>
    <w:rsid w:val="001D0138"/>
    <w:rsid w:val="001D066F"/>
    <w:rsid w:val="001D138A"/>
    <w:rsid w:val="001D18FB"/>
    <w:rsid w:val="001D1EC3"/>
    <w:rsid w:val="001D2AC6"/>
    <w:rsid w:val="001D2B53"/>
    <w:rsid w:val="001D2C82"/>
    <w:rsid w:val="001D314A"/>
    <w:rsid w:val="001D3485"/>
    <w:rsid w:val="001D35BF"/>
    <w:rsid w:val="001D3B92"/>
    <w:rsid w:val="001D3FF6"/>
    <w:rsid w:val="001D410D"/>
    <w:rsid w:val="001D45EB"/>
    <w:rsid w:val="001D49C1"/>
    <w:rsid w:val="001D4AF7"/>
    <w:rsid w:val="001D4B28"/>
    <w:rsid w:val="001D4F58"/>
    <w:rsid w:val="001D52AC"/>
    <w:rsid w:val="001D5D80"/>
    <w:rsid w:val="001D600E"/>
    <w:rsid w:val="001D612A"/>
    <w:rsid w:val="001D63FC"/>
    <w:rsid w:val="001D64B3"/>
    <w:rsid w:val="001D6BE0"/>
    <w:rsid w:val="001D72DE"/>
    <w:rsid w:val="001D7810"/>
    <w:rsid w:val="001D7C87"/>
    <w:rsid w:val="001D7D00"/>
    <w:rsid w:val="001D7FB4"/>
    <w:rsid w:val="001E0758"/>
    <w:rsid w:val="001E0974"/>
    <w:rsid w:val="001E0BEF"/>
    <w:rsid w:val="001E0C81"/>
    <w:rsid w:val="001E1020"/>
    <w:rsid w:val="001E13A8"/>
    <w:rsid w:val="001E1E3A"/>
    <w:rsid w:val="001E2293"/>
    <w:rsid w:val="001E2839"/>
    <w:rsid w:val="001E29D0"/>
    <w:rsid w:val="001E2C73"/>
    <w:rsid w:val="001E33C5"/>
    <w:rsid w:val="001E3626"/>
    <w:rsid w:val="001E39B3"/>
    <w:rsid w:val="001E420D"/>
    <w:rsid w:val="001E424D"/>
    <w:rsid w:val="001E5359"/>
    <w:rsid w:val="001E5619"/>
    <w:rsid w:val="001E5B31"/>
    <w:rsid w:val="001E684B"/>
    <w:rsid w:val="001E6B9B"/>
    <w:rsid w:val="001E6F9C"/>
    <w:rsid w:val="001E7563"/>
    <w:rsid w:val="001E761F"/>
    <w:rsid w:val="001E7D6D"/>
    <w:rsid w:val="001F054D"/>
    <w:rsid w:val="001F07BA"/>
    <w:rsid w:val="001F0881"/>
    <w:rsid w:val="001F165F"/>
    <w:rsid w:val="001F198F"/>
    <w:rsid w:val="001F1A1F"/>
    <w:rsid w:val="001F1B29"/>
    <w:rsid w:val="001F1CA3"/>
    <w:rsid w:val="001F20E8"/>
    <w:rsid w:val="001F254D"/>
    <w:rsid w:val="001F26AA"/>
    <w:rsid w:val="001F28BB"/>
    <w:rsid w:val="001F3022"/>
    <w:rsid w:val="001F3998"/>
    <w:rsid w:val="001F39CB"/>
    <w:rsid w:val="001F3A06"/>
    <w:rsid w:val="001F3ED5"/>
    <w:rsid w:val="001F3F86"/>
    <w:rsid w:val="001F44D4"/>
    <w:rsid w:val="001F4561"/>
    <w:rsid w:val="001F47C7"/>
    <w:rsid w:val="001F49FE"/>
    <w:rsid w:val="001F4C08"/>
    <w:rsid w:val="001F4CF5"/>
    <w:rsid w:val="001F4D21"/>
    <w:rsid w:val="001F4E75"/>
    <w:rsid w:val="001F4F69"/>
    <w:rsid w:val="001F5547"/>
    <w:rsid w:val="001F5B7B"/>
    <w:rsid w:val="001F5CA1"/>
    <w:rsid w:val="001F5DEA"/>
    <w:rsid w:val="001F5FCB"/>
    <w:rsid w:val="001F656D"/>
    <w:rsid w:val="001F6C05"/>
    <w:rsid w:val="001F6E37"/>
    <w:rsid w:val="001F71F5"/>
    <w:rsid w:val="001F722D"/>
    <w:rsid w:val="001F74D8"/>
    <w:rsid w:val="001F7919"/>
    <w:rsid w:val="001F7BFA"/>
    <w:rsid w:val="001F7C50"/>
    <w:rsid w:val="001F7E2B"/>
    <w:rsid w:val="00200120"/>
    <w:rsid w:val="0020040E"/>
    <w:rsid w:val="00200BD7"/>
    <w:rsid w:val="002014FC"/>
    <w:rsid w:val="00201770"/>
    <w:rsid w:val="002017EC"/>
    <w:rsid w:val="00201D53"/>
    <w:rsid w:val="002021AD"/>
    <w:rsid w:val="0020222D"/>
    <w:rsid w:val="00202309"/>
    <w:rsid w:val="0020256D"/>
    <w:rsid w:val="002025A7"/>
    <w:rsid w:val="00202791"/>
    <w:rsid w:val="002028D8"/>
    <w:rsid w:val="0020299F"/>
    <w:rsid w:val="00202A35"/>
    <w:rsid w:val="00203363"/>
    <w:rsid w:val="002036AA"/>
    <w:rsid w:val="00203741"/>
    <w:rsid w:val="00203D65"/>
    <w:rsid w:val="00203FCA"/>
    <w:rsid w:val="002048F8"/>
    <w:rsid w:val="00205685"/>
    <w:rsid w:val="00205D9E"/>
    <w:rsid w:val="00205E26"/>
    <w:rsid w:val="00205FF4"/>
    <w:rsid w:val="002063E6"/>
    <w:rsid w:val="002066D6"/>
    <w:rsid w:val="002067E6"/>
    <w:rsid w:val="002068D8"/>
    <w:rsid w:val="00207702"/>
    <w:rsid w:val="0021023B"/>
    <w:rsid w:val="00210582"/>
    <w:rsid w:val="00210AA9"/>
    <w:rsid w:val="00210B11"/>
    <w:rsid w:val="00210CD8"/>
    <w:rsid w:val="002110E0"/>
    <w:rsid w:val="002111DF"/>
    <w:rsid w:val="00211810"/>
    <w:rsid w:val="002119E8"/>
    <w:rsid w:val="00211B87"/>
    <w:rsid w:val="00212A64"/>
    <w:rsid w:val="00212BD3"/>
    <w:rsid w:val="0021320A"/>
    <w:rsid w:val="00213E0F"/>
    <w:rsid w:val="00213E57"/>
    <w:rsid w:val="00213ED7"/>
    <w:rsid w:val="00213F30"/>
    <w:rsid w:val="00215014"/>
    <w:rsid w:val="002155CA"/>
    <w:rsid w:val="002156CA"/>
    <w:rsid w:val="00215F93"/>
    <w:rsid w:val="00216544"/>
    <w:rsid w:val="00216FD8"/>
    <w:rsid w:val="002176CA"/>
    <w:rsid w:val="002176DF"/>
    <w:rsid w:val="002178D5"/>
    <w:rsid w:val="00217924"/>
    <w:rsid w:val="00217D3F"/>
    <w:rsid w:val="002203CE"/>
    <w:rsid w:val="002203E1"/>
    <w:rsid w:val="0022081E"/>
    <w:rsid w:val="00220AAD"/>
    <w:rsid w:val="0022120A"/>
    <w:rsid w:val="00221719"/>
    <w:rsid w:val="0022186B"/>
    <w:rsid w:val="002220EF"/>
    <w:rsid w:val="002221CE"/>
    <w:rsid w:val="00222234"/>
    <w:rsid w:val="00222356"/>
    <w:rsid w:val="00222AD4"/>
    <w:rsid w:val="00222BB2"/>
    <w:rsid w:val="00222D55"/>
    <w:rsid w:val="00222E8A"/>
    <w:rsid w:val="0022365F"/>
    <w:rsid w:val="002239E8"/>
    <w:rsid w:val="00223BC2"/>
    <w:rsid w:val="0022428F"/>
    <w:rsid w:val="002242BA"/>
    <w:rsid w:val="00224385"/>
    <w:rsid w:val="0022455E"/>
    <w:rsid w:val="002246ED"/>
    <w:rsid w:val="002247C6"/>
    <w:rsid w:val="00224A80"/>
    <w:rsid w:val="00224D3E"/>
    <w:rsid w:val="00224F27"/>
    <w:rsid w:val="00224F4D"/>
    <w:rsid w:val="00224FC7"/>
    <w:rsid w:val="0022524E"/>
    <w:rsid w:val="0022568D"/>
    <w:rsid w:val="0022576D"/>
    <w:rsid w:val="00226583"/>
    <w:rsid w:val="00226730"/>
    <w:rsid w:val="00226898"/>
    <w:rsid w:val="0022695A"/>
    <w:rsid w:val="00226989"/>
    <w:rsid w:val="00226ED7"/>
    <w:rsid w:val="00227A3E"/>
    <w:rsid w:val="00227A51"/>
    <w:rsid w:val="00227CBC"/>
    <w:rsid w:val="00230275"/>
    <w:rsid w:val="00230656"/>
    <w:rsid w:val="00230698"/>
    <w:rsid w:val="0023074D"/>
    <w:rsid w:val="00230D75"/>
    <w:rsid w:val="002317C4"/>
    <w:rsid w:val="00231A88"/>
    <w:rsid w:val="002324F7"/>
    <w:rsid w:val="00232BBB"/>
    <w:rsid w:val="00232F03"/>
    <w:rsid w:val="00233057"/>
    <w:rsid w:val="00233105"/>
    <w:rsid w:val="002337BF"/>
    <w:rsid w:val="00233842"/>
    <w:rsid w:val="00233852"/>
    <w:rsid w:val="00233E82"/>
    <w:rsid w:val="00233EE3"/>
    <w:rsid w:val="00233FF8"/>
    <w:rsid w:val="00234BDD"/>
    <w:rsid w:val="002352CD"/>
    <w:rsid w:val="00235841"/>
    <w:rsid w:val="00235A6A"/>
    <w:rsid w:val="00235C2C"/>
    <w:rsid w:val="00235D44"/>
    <w:rsid w:val="002362BA"/>
    <w:rsid w:val="00236507"/>
    <w:rsid w:val="00236B7F"/>
    <w:rsid w:val="00236C55"/>
    <w:rsid w:val="00236F05"/>
    <w:rsid w:val="002372F1"/>
    <w:rsid w:val="00237326"/>
    <w:rsid w:val="002379AC"/>
    <w:rsid w:val="00237A40"/>
    <w:rsid w:val="00237E8B"/>
    <w:rsid w:val="00240ACC"/>
    <w:rsid w:val="00241AD2"/>
    <w:rsid w:val="002420BC"/>
    <w:rsid w:val="002422D5"/>
    <w:rsid w:val="00242874"/>
    <w:rsid w:val="00242961"/>
    <w:rsid w:val="00242EF9"/>
    <w:rsid w:val="00243138"/>
    <w:rsid w:val="002432D0"/>
    <w:rsid w:val="002433E5"/>
    <w:rsid w:val="0024370D"/>
    <w:rsid w:val="00243828"/>
    <w:rsid w:val="00243C58"/>
    <w:rsid w:val="00243CBD"/>
    <w:rsid w:val="00243DDC"/>
    <w:rsid w:val="00244407"/>
    <w:rsid w:val="002446B2"/>
    <w:rsid w:val="00244993"/>
    <w:rsid w:val="00244AF8"/>
    <w:rsid w:val="00245129"/>
    <w:rsid w:val="002454C7"/>
    <w:rsid w:val="002458D4"/>
    <w:rsid w:val="00245D34"/>
    <w:rsid w:val="00245FDE"/>
    <w:rsid w:val="002460A9"/>
    <w:rsid w:val="00246784"/>
    <w:rsid w:val="00246811"/>
    <w:rsid w:val="002469BA"/>
    <w:rsid w:val="00246CAC"/>
    <w:rsid w:val="00246D44"/>
    <w:rsid w:val="0024712F"/>
    <w:rsid w:val="00247E06"/>
    <w:rsid w:val="002502AF"/>
    <w:rsid w:val="00250512"/>
    <w:rsid w:val="00250CB1"/>
    <w:rsid w:val="002515D1"/>
    <w:rsid w:val="00251654"/>
    <w:rsid w:val="00251695"/>
    <w:rsid w:val="00251933"/>
    <w:rsid w:val="00251F74"/>
    <w:rsid w:val="00252344"/>
    <w:rsid w:val="0025356A"/>
    <w:rsid w:val="00253815"/>
    <w:rsid w:val="0025429F"/>
    <w:rsid w:val="00254AA3"/>
    <w:rsid w:val="00254AD8"/>
    <w:rsid w:val="00254CEE"/>
    <w:rsid w:val="00255654"/>
    <w:rsid w:val="00255746"/>
    <w:rsid w:val="002557E4"/>
    <w:rsid w:val="002557EF"/>
    <w:rsid w:val="00255B8B"/>
    <w:rsid w:val="00255B8C"/>
    <w:rsid w:val="00255C3C"/>
    <w:rsid w:val="00256ACE"/>
    <w:rsid w:val="00256E3B"/>
    <w:rsid w:val="00257238"/>
    <w:rsid w:val="002574CE"/>
    <w:rsid w:val="00257C32"/>
    <w:rsid w:val="00257F5B"/>
    <w:rsid w:val="002600FB"/>
    <w:rsid w:val="0026018D"/>
    <w:rsid w:val="0026029F"/>
    <w:rsid w:val="002602F5"/>
    <w:rsid w:val="002604E2"/>
    <w:rsid w:val="00260897"/>
    <w:rsid w:val="002608DF"/>
    <w:rsid w:val="00260AE4"/>
    <w:rsid w:val="00260DC2"/>
    <w:rsid w:val="0026115C"/>
    <w:rsid w:val="0026146C"/>
    <w:rsid w:val="00261F80"/>
    <w:rsid w:val="00262243"/>
    <w:rsid w:val="0026238C"/>
    <w:rsid w:val="00262605"/>
    <w:rsid w:val="00262C92"/>
    <w:rsid w:val="00263236"/>
    <w:rsid w:val="00263900"/>
    <w:rsid w:val="00263BB6"/>
    <w:rsid w:val="00263C58"/>
    <w:rsid w:val="0026446F"/>
    <w:rsid w:val="00264A03"/>
    <w:rsid w:val="00264A8C"/>
    <w:rsid w:val="002655F2"/>
    <w:rsid w:val="00265BC5"/>
    <w:rsid w:val="00265D4F"/>
    <w:rsid w:val="00266185"/>
    <w:rsid w:val="00266508"/>
    <w:rsid w:val="0026658D"/>
    <w:rsid w:val="002668FC"/>
    <w:rsid w:val="0026790C"/>
    <w:rsid w:val="00267EC6"/>
    <w:rsid w:val="002701C9"/>
    <w:rsid w:val="00270240"/>
    <w:rsid w:val="00270B37"/>
    <w:rsid w:val="00270BBE"/>
    <w:rsid w:val="00270EAA"/>
    <w:rsid w:val="002714B2"/>
    <w:rsid w:val="0027153C"/>
    <w:rsid w:val="002719F5"/>
    <w:rsid w:val="00271FC8"/>
    <w:rsid w:val="002722B8"/>
    <w:rsid w:val="00272514"/>
    <w:rsid w:val="002725BA"/>
    <w:rsid w:val="00272790"/>
    <w:rsid w:val="00272ECB"/>
    <w:rsid w:val="00272FEF"/>
    <w:rsid w:val="002730D5"/>
    <w:rsid w:val="0027388E"/>
    <w:rsid w:val="002739B0"/>
    <w:rsid w:val="00273B31"/>
    <w:rsid w:val="00273D17"/>
    <w:rsid w:val="00273DA7"/>
    <w:rsid w:val="002740A9"/>
    <w:rsid w:val="002741D4"/>
    <w:rsid w:val="00274272"/>
    <w:rsid w:val="00274510"/>
    <w:rsid w:val="002746E6"/>
    <w:rsid w:val="002747E3"/>
    <w:rsid w:val="00274839"/>
    <w:rsid w:val="00274DDC"/>
    <w:rsid w:val="0027529A"/>
    <w:rsid w:val="002753E9"/>
    <w:rsid w:val="00275938"/>
    <w:rsid w:val="00275BE9"/>
    <w:rsid w:val="00275D89"/>
    <w:rsid w:val="00276378"/>
    <w:rsid w:val="0027674D"/>
    <w:rsid w:val="002769D4"/>
    <w:rsid w:val="00276A04"/>
    <w:rsid w:val="00276CBE"/>
    <w:rsid w:val="00276DDF"/>
    <w:rsid w:val="00276E68"/>
    <w:rsid w:val="002770E8"/>
    <w:rsid w:val="00277209"/>
    <w:rsid w:val="00277421"/>
    <w:rsid w:val="00277B1B"/>
    <w:rsid w:val="00280063"/>
    <w:rsid w:val="002802E8"/>
    <w:rsid w:val="002803E7"/>
    <w:rsid w:val="002805A3"/>
    <w:rsid w:val="00280668"/>
    <w:rsid w:val="00280881"/>
    <w:rsid w:val="00280DEE"/>
    <w:rsid w:val="00280F44"/>
    <w:rsid w:val="002815CD"/>
    <w:rsid w:val="00281859"/>
    <w:rsid w:val="00281E58"/>
    <w:rsid w:val="002827CC"/>
    <w:rsid w:val="00282F61"/>
    <w:rsid w:val="00283278"/>
    <w:rsid w:val="00283496"/>
    <w:rsid w:val="002834D3"/>
    <w:rsid w:val="002836EF"/>
    <w:rsid w:val="00283BDC"/>
    <w:rsid w:val="002840AE"/>
    <w:rsid w:val="0028449C"/>
    <w:rsid w:val="00284677"/>
    <w:rsid w:val="00284C5B"/>
    <w:rsid w:val="00285037"/>
    <w:rsid w:val="002855EA"/>
    <w:rsid w:val="002859EB"/>
    <w:rsid w:val="00285C27"/>
    <w:rsid w:val="00285D21"/>
    <w:rsid w:val="00285D4F"/>
    <w:rsid w:val="00285F3D"/>
    <w:rsid w:val="002861A0"/>
    <w:rsid w:val="002862A8"/>
    <w:rsid w:val="00286648"/>
    <w:rsid w:val="00286718"/>
    <w:rsid w:val="00286A6C"/>
    <w:rsid w:val="00286E1A"/>
    <w:rsid w:val="0028703B"/>
    <w:rsid w:val="0028746A"/>
    <w:rsid w:val="002876B4"/>
    <w:rsid w:val="0028787A"/>
    <w:rsid w:val="00290C11"/>
    <w:rsid w:val="00291505"/>
    <w:rsid w:val="002919F2"/>
    <w:rsid w:val="00291CA0"/>
    <w:rsid w:val="00291F57"/>
    <w:rsid w:val="002922D6"/>
    <w:rsid w:val="00292435"/>
    <w:rsid w:val="002924AF"/>
    <w:rsid w:val="00293617"/>
    <w:rsid w:val="002936C5"/>
    <w:rsid w:val="0029403C"/>
    <w:rsid w:val="002942BA"/>
    <w:rsid w:val="002945FC"/>
    <w:rsid w:val="002949BC"/>
    <w:rsid w:val="00294A7E"/>
    <w:rsid w:val="00295457"/>
    <w:rsid w:val="0029555B"/>
    <w:rsid w:val="00295AE4"/>
    <w:rsid w:val="00295F3C"/>
    <w:rsid w:val="00296364"/>
    <w:rsid w:val="00296A38"/>
    <w:rsid w:val="00296FFE"/>
    <w:rsid w:val="002970DE"/>
    <w:rsid w:val="00297E7F"/>
    <w:rsid w:val="00297EC2"/>
    <w:rsid w:val="002A0F57"/>
    <w:rsid w:val="002A15A7"/>
    <w:rsid w:val="002A17C8"/>
    <w:rsid w:val="002A1819"/>
    <w:rsid w:val="002A1AA9"/>
    <w:rsid w:val="002A2372"/>
    <w:rsid w:val="002A2530"/>
    <w:rsid w:val="002A2BE3"/>
    <w:rsid w:val="002A3416"/>
    <w:rsid w:val="002A34E5"/>
    <w:rsid w:val="002A3ABB"/>
    <w:rsid w:val="002A3C25"/>
    <w:rsid w:val="002A4216"/>
    <w:rsid w:val="002A4444"/>
    <w:rsid w:val="002A4800"/>
    <w:rsid w:val="002A4840"/>
    <w:rsid w:val="002A4E21"/>
    <w:rsid w:val="002A5258"/>
    <w:rsid w:val="002A5338"/>
    <w:rsid w:val="002A5429"/>
    <w:rsid w:val="002A58DB"/>
    <w:rsid w:val="002A59B2"/>
    <w:rsid w:val="002A6144"/>
    <w:rsid w:val="002A6E99"/>
    <w:rsid w:val="002A75D3"/>
    <w:rsid w:val="002A7E01"/>
    <w:rsid w:val="002B0079"/>
    <w:rsid w:val="002B0836"/>
    <w:rsid w:val="002B0863"/>
    <w:rsid w:val="002B10D3"/>
    <w:rsid w:val="002B160B"/>
    <w:rsid w:val="002B1950"/>
    <w:rsid w:val="002B266A"/>
    <w:rsid w:val="002B2D2A"/>
    <w:rsid w:val="002B2F7A"/>
    <w:rsid w:val="002B34A7"/>
    <w:rsid w:val="002B3DC9"/>
    <w:rsid w:val="002B41AE"/>
    <w:rsid w:val="002B41C0"/>
    <w:rsid w:val="002B50EC"/>
    <w:rsid w:val="002B5336"/>
    <w:rsid w:val="002B56E4"/>
    <w:rsid w:val="002B5C70"/>
    <w:rsid w:val="002B6E45"/>
    <w:rsid w:val="002B74B4"/>
    <w:rsid w:val="002B78E8"/>
    <w:rsid w:val="002C01A7"/>
    <w:rsid w:val="002C029E"/>
    <w:rsid w:val="002C032F"/>
    <w:rsid w:val="002C0346"/>
    <w:rsid w:val="002C10B9"/>
    <w:rsid w:val="002C2818"/>
    <w:rsid w:val="002C2B11"/>
    <w:rsid w:val="002C2DAC"/>
    <w:rsid w:val="002C2FC7"/>
    <w:rsid w:val="002C300A"/>
    <w:rsid w:val="002C3DE5"/>
    <w:rsid w:val="002C465C"/>
    <w:rsid w:val="002C4937"/>
    <w:rsid w:val="002C50CF"/>
    <w:rsid w:val="002C5BDE"/>
    <w:rsid w:val="002C6125"/>
    <w:rsid w:val="002C6187"/>
    <w:rsid w:val="002C63E9"/>
    <w:rsid w:val="002C64C1"/>
    <w:rsid w:val="002C6686"/>
    <w:rsid w:val="002C6A40"/>
    <w:rsid w:val="002C6D51"/>
    <w:rsid w:val="002C6D86"/>
    <w:rsid w:val="002C72D8"/>
    <w:rsid w:val="002C75E8"/>
    <w:rsid w:val="002D013A"/>
    <w:rsid w:val="002D07DD"/>
    <w:rsid w:val="002D080E"/>
    <w:rsid w:val="002D0A52"/>
    <w:rsid w:val="002D0CC8"/>
    <w:rsid w:val="002D0F21"/>
    <w:rsid w:val="002D13D2"/>
    <w:rsid w:val="002D18BA"/>
    <w:rsid w:val="002D1DDD"/>
    <w:rsid w:val="002D2665"/>
    <w:rsid w:val="002D2E36"/>
    <w:rsid w:val="002D2E37"/>
    <w:rsid w:val="002D2E44"/>
    <w:rsid w:val="002D3095"/>
    <w:rsid w:val="002D35C9"/>
    <w:rsid w:val="002D3CB1"/>
    <w:rsid w:val="002D3DE0"/>
    <w:rsid w:val="002D402A"/>
    <w:rsid w:val="002D44C0"/>
    <w:rsid w:val="002D457E"/>
    <w:rsid w:val="002D480E"/>
    <w:rsid w:val="002D4822"/>
    <w:rsid w:val="002D4889"/>
    <w:rsid w:val="002D49DC"/>
    <w:rsid w:val="002D4A80"/>
    <w:rsid w:val="002D4DAB"/>
    <w:rsid w:val="002D4E90"/>
    <w:rsid w:val="002D51CB"/>
    <w:rsid w:val="002D54DA"/>
    <w:rsid w:val="002D551C"/>
    <w:rsid w:val="002D5554"/>
    <w:rsid w:val="002D5558"/>
    <w:rsid w:val="002D5736"/>
    <w:rsid w:val="002D5A81"/>
    <w:rsid w:val="002D5AC2"/>
    <w:rsid w:val="002D5D45"/>
    <w:rsid w:val="002D5E33"/>
    <w:rsid w:val="002D5ED5"/>
    <w:rsid w:val="002D5FB0"/>
    <w:rsid w:val="002D6F06"/>
    <w:rsid w:val="002D7421"/>
    <w:rsid w:val="002D75B2"/>
    <w:rsid w:val="002D7AEF"/>
    <w:rsid w:val="002D7D9F"/>
    <w:rsid w:val="002D7E3F"/>
    <w:rsid w:val="002E009D"/>
    <w:rsid w:val="002E0566"/>
    <w:rsid w:val="002E0A40"/>
    <w:rsid w:val="002E0F14"/>
    <w:rsid w:val="002E0FD8"/>
    <w:rsid w:val="002E129E"/>
    <w:rsid w:val="002E1862"/>
    <w:rsid w:val="002E1F53"/>
    <w:rsid w:val="002E2177"/>
    <w:rsid w:val="002E22CA"/>
    <w:rsid w:val="002E24B0"/>
    <w:rsid w:val="002E2689"/>
    <w:rsid w:val="002E291D"/>
    <w:rsid w:val="002E292F"/>
    <w:rsid w:val="002E2A59"/>
    <w:rsid w:val="002E2ACF"/>
    <w:rsid w:val="002E2B52"/>
    <w:rsid w:val="002E2BAB"/>
    <w:rsid w:val="002E34F6"/>
    <w:rsid w:val="002E3792"/>
    <w:rsid w:val="002E37AB"/>
    <w:rsid w:val="002E3858"/>
    <w:rsid w:val="002E3AAD"/>
    <w:rsid w:val="002E4044"/>
    <w:rsid w:val="002E46D9"/>
    <w:rsid w:val="002E4948"/>
    <w:rsid w:val="002E5B65"/>
    <w:rsid w:val="002E5B89"/>
    <w:rsid w:val="002E5D3D"/>
    <w:rsid w:val="002E5EC3"/>
    <w:rsid w:val="002E69CE"/>
    <w:rsid w:val="002E7025"/>
    <w:rsid w:val="002E70E4"/>
    <w:rsid w:val="002E768E"/>
    <w:rsid w:val="002E769D"/>
    <w:rsid w:val="002E7F2E"/>
    <w:rsid w:val="002F0792"/>
    <w:rsid w:val="002F0835"/>
    <w:rsid w:val="002F0C01"/>
    <w:rsid w:val="002F1036"/>
    <w:rsid w:val="002F13EC"/>
    <w:rsid w:val="002F16DD"/>
    <w:rsid w:val="002F194E"/>
    <w:rsid w:val="002F2732"/>
    <w:rsid w:val="002F27E1"/>
    <w:rsid w:val="002F2EAC"/>
    <w:rsid w:val="002F333B"/>
    <w:rsid w:val="002F34D1"/>
    <w:rsid w:val="002F38CD"/>
    <w:rsid w:val="002F3987"/>
    <w:rsid w:val="002F4026"/>
    <w:rsid w:val="002F40BD"/>
    <w:rsid w:val="002F434B"/>
    <w:rsid w:val="002F44B6"/>
    <w:rsid w:val="002F45CF"/>
    <w:rsid w:val="002F497F"/>
    <w:rsid w:val="002F4D7B"/>
    <w:rsid w:val="002F4DB0"/>
    <w:rsid w:val="002F4EFD"/>
    <w:rsid w:val="002F4F4C"/>
    <w:rsid w:val="002F511C"/>
    <w:rsid w:val="002F56CB"/>
    <w:rsid w:val="002F589F"/>
    <w:rsid w:val="002F597B"/>
    <w:rsid w:val="002F5EA4"/>
    <w:rsid w:val="002F65C9"/>
    <w:rsid w:val="002F6AAC"/>
    <w:rsid w:val="002F72FF"/>
    <w:rsid w:val="002F734A"/>
    <w:rsid w:val="002F7A8A"/>
    <w:rsid w:val="00300023"/>
    <w:rsid w:val="00300276"/>
    <w:rsid w:val="003005EA"/>
    <w:rsid w:val="00300B6A"/>
    <w:rsid w:val="00300C04"/>
    <w:rsid w:val="0030128F"/>
    <w:rsid w:val="003012C6"/>
    <w:rsid w:val="0030137D"/>
    <w:rsid w:val="00301592"/>
    <w:rsid w:val="00301703"/>
    <w:rsid w:val="0030187E"/>
    <w:rsid w:val="003019FD"/>
    <w:rsid w:val="00302531"/>
    <w:rsid w:val="00302930"/>
    <w:rsid w:val="00302A25"/>
    <w:rsid w:val="00302A36"/>
    <w:rsid w:val="00302BDC"/>
    <w:rsid w:val="00302D7D"/>
    <w:rsid w:val="00302EC2"/>
    <w:rsid w:val="00303232"/>
    <w:rsid w:val="0030336B"/>
    <w:rsid w:val="003033B5"/>
    <w:rsid w:val="00303608"/>
    <w:rsid w:val="00303675"/>
    <w:rsid w:val="00303BE1"/>
    <w:rsid w:val="00303F6C"/>
    <w:rsid w:val="0030412C"/>
    <w:rsid w:val="00304202"/>
    <w:rsid w:val="0030427B"/>
    <w:rsid w:val="00304439"/>
    <w:rsid w:val="003046E7"/>
    <w:rsid w:val="00304A7E"/>
    <w:rsid w:val="003052C5"/>
    <w:rsid w:val="003056BF"/>
    <w:rsid w:val="0030584D"/>
    <w:rsid w:val="00305E37"/>
    <w:rsid w:val="00305EDE"/>
    <w:rsid w:val="003062A6"/>
    <w:rsid w:val="003066A3"/>
    <w:rsid w:val="00306B83"/>
    <w:rsid w:val="00306C39"/>
    <w:rsid w:val="00306E0E"/>
    <w:rsid w:val="00306F98"/>
    <w:rsid w:val="003070AD"/>
    <w:rsid w:val="0030750B"/>
    <w:rsid w:val="003100E7"/>
    <w:rsid w:val="0031048A"/>
    <w:rsid w:val="00310B27"/>
    <w:rsid w:val="003110A7"/>
    <w:rsid w:val="003111B5"/>
    <w:rsid w:val="00311461"/>
    <w:rsid w:val="0031165B"/>
    <w:rsid w:val="00311693"/>
    <w:rsid w:val="0031183E"/>
    <w:rsid w:val="00311AAA"/>
    <w:rsid w:val="00311BD4"/>
    <w:rsid w:val="0031274C"/>
    <w:rsid w:val="00312973"/>
    <w:rsid w:val="00312C16"/>
    <w:rsid w:val="00312E52"/>
    <w:rsid w:val="00313968"/>
    <w:rsid w:val="00313FEE"/>
    <w:rsid w:val="0031405E"/>
    <w:rsid w:val="003145D6"/>
    <w:rsid w:val="00314973"/>
    <w:rsid w:val="00314D5E"/>
    <w:rsid w:val="00314D84"/>
    <w:rsid w:val="00315277"/>
    <w:rsid w:val="00315742"/>
    <w:rsid w:val="00315E0C"/>
    <w:rsid w:val="00316A3E"/>
    <w:rsid w:val="00316DD0"/>
    <w:rsid w:val="0031713F"/>
    <w:rsid w:val="00317290"/>
    <w:rsid w:val="0031771D"/>
    <w:rsid w:val="0031774E"/>
    <w:rsid w:val="00317996"/>
    <w:rsid w:val="00317D44"/>
    <w:rsid w:val="00317D57"/>
    <w:rsid w:val="00317DC2"/>
    <w:rsid w:val="00317E01"/>
    <w:rsid w:val="00320068"/>
    <w:rsid w:val="00320542"/>
    <w:rsid w:val="00320C5D"/>
    <w:rsid w:val="00320CE7"/>
    <w:rsid w:val="00320D47"/>
    <w:rsid w:val="003215ED"/>
    <w:rsid w:val="003217BB"/>
    <w:rsid w:val="00321873"/>
    <w:rsid w:val="00321F1E"/>
    <w:rsid w:val="003221B8"/>
    <w:rsid w:val="003224AE"/>
    <w:rsid w:val="0032291D"/>
    <w:rsid w:val="00322C23"/>
    <w:rsid w:val="003232C0"/>
    <w:rsid w:val="00323446"/>
    <w:rsid w:val="00323770"/>
    <w:rsid w:val="00323F47"/>
    <w:rsid w:val="00324656"/>
    <w:rsid w:val="0032493B"/>
    <w:rsid w:val="00324BB7"/>
    <w:rsid w:val="00324C56"/>
    <w:rsid w:val="0032537F"/>
    <w:rsid w:val="0032539C"/>
    <w:rsid w:val="003254C6"/>
    <w:rsid w:val="00325C40"/>
    <w:rsid w:val="00325D9A"/>
    <w:rsid w:val="0032645F"/>
    <w:rsid w:val="003266EB"/>
    <w:rsid w:val="003268D0"/>
    <w:rsid w:val="00326B90"/>
    <w:rsid w:val="00326E29"/>
    <w:rsid w:val="003271BC"/>
    <w:rsid w:val="003271C1"/>
    <w:rsid w:val="00327602"/>
    <w:rsid w:val="00327886"/>
    <w:rsid w:val="00327FE2"/>
    <w:rsid w:val="00330302"/>
    <w:rsid w:val="003304A6"/>
    <w:rsid w:val="00330902"/>
    <w:rsid w:val="00330B81"/>
    <w:rsid w:val="00331ED4"/>
    <w:rsid w:val="00333087"/>
    <w:rsid w:val="00333174"/>
    <w:rsid w:val="00333968"/>
    <w:rsid w:val="00333B72"/>
    <w:rsid w:val="00333CEE"/>
    <w:rsid w:val="00333E26"/>
    <w:rsid w:val="00333F48"/>
    <w:rsid w:val="003341FB"/>
    <w:rsid w:val="003343C2"/>
    <w:rsid w:val="00334C0A"/>
    <w:rsid w:val="00334EA2"/>
    <w:rsid w:val="0033512F"/>
    <w:rsid w:val="00335193"/>
    <w:rsid w:val="00335240"/>
    <w:rsid w:val="0033555E"/>
    <w:rsid w:val="00335EDB"/>
    <w:rsid w:val="003368B9"/>
    <w:rsid w:val="003368E3"/>
    <w:rsid w:val="0033693D"/>
    <w:rsid w:val="00337292"/>
    <w:rsid w:val="00337962"/>
    <w:rsid w:val="00337ABE"/>
    <w:rsid w:val="00337D11"/>
    <w:rsid w:val="00337DCC"/>
    <w:rsid w:val="00337E3A"/>
    <w:rsid w:val="00337F8B"/>
    <w:rsid w:val="00340173"/>
    <w:rsid w:val="00340852"/>
    <w:rsid w:val="00340BE0"/>
    <w:rsid w:val="00340DFF"/>
    <w:rsid w:val="0034124C"/>
    <w:rsid w:val="00341300"/>
    <w:rsid w:val="00341324"/>
    <w:rsid w:val="00341455"/>
    <w:rsid w:val="003415A0"/>
    <w:rsid w:val="0034170F"/>
    <w:rsid w:val="00341A2C"/>
    <w:rsid w:val="00341CDF"/>
    <w:rsid w:val="00341E7C"/>
    <w:rsid w:val="0034208F"/>
    <w:rsid w:val="003424C8"/>
    <w:rsid w:val="003426AF"/>
    <w:rsid w:val="00342A36"/>
    <w:rsid w:val="00342CEC"/>
    <w:rsid w:val="0034363A"/>
    <w:rsid w:val="003449D6"/>
    <w:rsid w:val="00344CA9"/>
    <w:rsid w:val="00344CC5"/>
    <w:rsid w:val="003452E3"/>
    <w:rsid w:val="00345356"/>
    <w:rsid w:val="00345476"/>
    <w:rsid w:val="00345A1B"/>
    <w:rsid w:val="0034674E"/>
    <w:rsid w:val="00346CF1"/>
    <w:rsid w:val="00347190"/>
    <w:rsid w:val="003478F2"/>
    <w:rsid w:val="0035078B"/>
    <w:rsid w:val="00350883"/>
    <w:rsid w:val="003517F0"/>
    <w:rsid w:val="00351BF7"/>
    <w:rsid w:val="0035207F"/>
    <w:rsid w:val="003526A5"/>
    <w:rsid w:val="003526D4"/>
    <w:rsid w:val="00352AAE"/>
    <w:rsid w:val="00352B2A"/>
    <w:rsid w:val="00352F05"/>
    <w:rsid w:val="00353014"/>
    <w:rsid w:val="0035343D"/>
    <w:rsid w:val="0035374B"/>
    <w:rsid w:val="003545EA"/>
    <w:rsid w:val="003548CB"/>
    <w:rsid w:val="00354DC7"/>
    <w:rsid w:val="003555AF"/>
    <w:rsid w:val="00355A14"/>
    <w:rsid w:val="00355CAB"/>
    <w:rsid w:val="0035649A"/>
    <w:rsid w:val="00356668"/>
    <w:rsid w:val="003567D4"/>
    <w:rsid w:val="00356A5A"/>
    <w:rsid w:val="00356CEA"/>
    <w:rsid w:val="003577C6"/>
    <w:rsid w:val="00357839"/>
    <w:rsid w:val="00357D06"/>
    <w:rsid w:val="0036079F"/>
    <w:rsid w:val="003607CC"/>
    <w:rsid w:val="00360DA4"/>
    <w:rsid w:val="00361532"/>
    <w:rsid w:val="00361706"/>
    <w:rsid w:val="003618B3"/>
    <w:rsid w:val="003619EC"/>
    <w:rsid w:val="0036231D"/>
    <w:rsid w:val="003624F5"/>
    <w:rsid w:val="003626C9"/>
    <w:rsid w:val="003628B4"/>
    <w:rsid w:val="00362A09"/>
    <w:rsid w:val="00362B55"/>
    <w:rsid w:val="00363585"/>
    <w:rsid w:val="00363A40"/>
    <w:rsid w:val="00363AC6"/>
    <w:rsid w:val="00363B92"/>
    <w:rsid w:val="00363CEB"/>
    <w:rsid w:val="00363F12"/>
    <w:rsid w:val="003640C2"/>
    <w:rsid w:val="00364459"/>
    <w:rsid w:val="0036471D"/>
    <w:rsid w:val="0036472F"/>
    <w:rsid w:val="003647A5"/>
    <w:rsid w:val="00364910"/>
    <w:rsid w:val="00364EA9"/>
    <w:rsid w:val="00364FEA"/>
    <w:rsid w:val="00365002"/>
    <w:rsid w:val="0036568F"/>
    <w:rsid w:val="00365A2E"/>
    <w:rsid w:val="00365C67"/>
    <w:rsid w:val="003660B4"/>
    <w:rsid w:val="0036672F"/>
    <w:rsid w:val="003667EF"/>
    <w:rsid w:val="00366978"/>
    <w:rsid w:val="00366ACE"/>
    <w:rsid w:val="00366BB1"/>
    <w:rsid w:val="00366E58"/>
    <w:rsid w:val="00366EF9"/>
    <w:rsid w:val="00367158"/>
    <w:rsid w:val="00370045"/>
    <w:rsid w:val="003701DB"/>
    <w:rsid w:val="003703E9"/>
    <w:rsid w:val="0037147D"/>
    <w:rsid w:val="003714E1"/>
    <w:rsid w:val="003714FB"/>
    <w:rsid w:val="003717A6"/>
    <w:rsid w:val="00371802"/>
    <w:rsid w:val="00372250"/>
    <w:rsid w:val="00372A45"/>
    <w:rsid w:val="00372BCA"/>
    <w:rsid w:val="00372FA1"/>
    <w:rsid w:val="003732F6"/>
    <w:rsid w:val="00373534"/>
    <w:rsid w:val="00373DC7"/>
    <w:rsid w:val="00373F85"/>
    <w:rsid w:val="003747DA"/>
    <w:rsid w:val="00375633"/>
    <w:rsid w:val="003762BF"/>
    <w:rsid w:val="00376386"/>
    <w:rsid w:val="003764E1"/>
    <w:rsid w:val="0037680D"/>
    <w:rsid w:val="00376971"/>
    <w:rsid w:val="00376A8F"/>
    <w:rsid w:val="00377096"/>
    <w:rsid w:val="003771B6"/>
    <w:rsid w:val="003773CD"/>
    <w:rsid w:val="00377519"/>
    <w:rsid w:val="003775EC"/>
    <w:rsid w:val="003778FA"/>
    <w:rsid w:val="00377E9A"/>
    <w:rsid w:val="003809B9"/>
    <w:rsid w:val="00380A3F"/>
    <w:rsid w:val="00380B1B"/>
    <w:rsid w:val="00381006"/>
    <w:rsid w:val="00381297"/>
    <w:rsid w:val="003812D8"/>
    <w:rsid w:val="003812EF"/>
    <w:rsid w:val="003817DE"/>
    <w:rsid w:val="003820A1"/>
    <w:rsid w:val="0038263B"/>
    <w:rsid w:val="00382905"/>
    <w:rsid w:val="00382C82"/>
    <w:rsid w:val="00383032"/>
    <w:rsid w:val="00383381"/>
    <w:rsid w:val="0038350B"/>
    <w:rsid w:val="003835EA"/>
    <w:rsid w:val="00383707"/>
    <w:rsid w:val="00383BC9"/>
    <w:rsid w:val="00383CE2"/>
    <w:rsid w:val="00383F2F"/>
    <w:rsid w:val="00384075"/>
    <w:rsid w:val="00384C82"/>
    <w:rsid w:val="003853E2"/>
    <w:rsid w:val="00385D0C"/>
    <w:rsid w:val="003861A0"/>
    <w:rsid w:val="003864F6"/>
    <w:rsid w:val="0038658C"/>
    <w:rsid w:val="003868E5"/>
    <w:rsid w:val="00387329"/>
    <w:rsid w:val="0038771F"/>
    <w:rsid w:val="00387E96"/>
    <w:rsid w:val="00390009"/>
    <w:rsid w:val="00390057"/>
    <w:rsid w:val="003910DD"/>
    <w:rsid w:val="00391199"/>
    <w:rsid w:val="00391AEB"/>
    <w:rsid w:val="00392BE8"/>
    <w:rsid w:val="00392C23"/>
    <w:rsid w:val="00392F45"/>
    <w:rsid w:val="003938EE"/>
    <w:rsid w:val="00393F97"/>
    <w:rsid w:val="00393FF2"/>
    <w:rsid w:val="003940A7"/>
    <w:rsid w:val="003945E6"/>
    <w:rsid w:val="0039476E"/>
    <w:rsid w:val="00394770"/>
    <w:rsid w:val="003949F0"/>
    <w:rsid w:val="00395349"/>
    <w:rsid w:val="003954EF"/>
    <w:rsid w:val="00395964"/>
    <w:rsid w:val="00395E17"/>
    <w:rsid w:val="00395EB3"/>
    <w:rsid w:val="00395FAB"/>
    <w:rsid w:val="0039623F"/>
    <w:rsid w:val="0039639D"/>
    <w:rsid w:val="003963EC"/>
    <w:rsid w:val="003970BA"/>
    <w:rsid w:val="0039728D"/>
    <w:rsid w:val="00397368"/>
    <w:rsid w:val="00397814"/>
    <w:rsid w:val="00397886"/>
    <w:rsid w:val="0039797B"/>
    <w:rsid w:val="00397E42"/>
    <w:rsid w:val="003A0967"/>
    <w:rsid w:val="003A0A29"/>
    <w:rsid w:val="003A0A55"/>
    <w:rsid w:val="003A0B80"/>
    <w:rsid w:val="003A0D78"/>
    <w:rsid w:val="003A0E51"/>
    <w:rsid w:val="003A10EE"/>
    <w:rsid w:val="003A1514"/>
    <w:rsid w:val="003A1653"/>
    <w:rsid w:val="003A16B3"/>
    <w:rsid w:val="003A1750"/>
    <w:rsid w:val="003A1869"/>
    <w:rsid w:val="003A1A49"/>
    <w:rsid w:val="003A23B4"/>
    <w:rsid w:val="003A2547"/>
    <w:rsid w:val="003A276B"/>
    <w:rsid w:val="003A29BA"/>
    <w:rsid w:val="003A3974"/>
    <w:rsid w:val="003A3C35"/>
    <w:rsid w:val="003A4285"/>
    <w:rsid w:val="003A44FC"/>
    <w:rsid w:val="003A5345"/>
    <w:rsid w:val="003A597E"/>
    <w:rsid w:val="003A63F0"/>
    <w:rsid w:val="003A66FE"/>
    <w:rsid w:val="003A6857"/>
    <w:rsid w:val="003A69BF"/>
    <w:rsid w:val="003A6C49"/>
    <w:rsid w:val="003A6F4D"/>
    <w:rsid w:val="003A79C1"/>
    <w:rsid w:val="003B012C"/>
    <w:rsid w:val="003B04AB"/>
    <w:rsid w:val="003B04D7"/>
    <w:rsid w:val="003B0834"/>
    <w:rsid w:val="003B0A10"/>
    <w:rsid w:val="003B10C7"/>
    <w:rsid w:val="003B139B"/>
    <w:rsid w:val="003B159C"/>
    <w:rsid w:val="003B1756"/>
    <w:rsid w:val="003B1F5B"/>
    <w:rsid w:val="003B29BD"/>
    <w:rsid w:val="003B2E8E"/>
    <w:rsid w:val="003B375E"/>
    <w:rsid w:val="003B37D3"/>
    <w:rsid w:val="003B3C1B"/>
    <w:rsid w:val="003B3F98"/>
    <w:rsid w:val="003B416E"/>
    <w:rsid w:val="003B42E2"/>
    <w:rsid w:val="003B4943"/>
    <w:rsid w:val="003B4F69"/>
    <w:rsid w:val="003B5191"/>
    <w:rsid w:val="003B57BD"/>
    <w:rsid w:val="003B65EC"/>
    <w:rsid w:val="003B6767"/>
    <w:rsid w:val="003B774F"/>
    <w:rsid w:val="003B77E7"/>
    <w:rsid w:val="003B792B"/>
    <w:rsid w:val="003B796F"/>
    <w:rsid w:val="003B7FA5"/>
    <w:rsid w:val="003C0137"/>
    <w:rsid w:val="003C02FD"/>
    <w:rsid w:val="003C0709"/>
    <w:rsid w:val="003C0754"/>
    <w:rsid w:val="003C0C1A"/>
    <w:rsid w:val="003C0C41"/>
    <w:rsid w:val="003C0CE6"/>
    <w:rsid w:val="003C0FFA"/>
    <w:rsid w:val="003C1214"/>
    <w:rsid w:val="003C1F7E"/>
    <w:rsid w:val="003C3E07"/>
    <w:rsid w:val="003C46DE"/>
    <w:rsid w:val="003C46F6"/>
    <w:rsid w:val="003C49D2"/>
    <w:rsid w:val="003C4C62"/>
    <w:rsid w:val="003C4D0D"/>
    <w:rsid w:val="003C4DF2"/>
    <w:rsid w:val="003C4EEA"/>
    <w:rsid w:val="003C4FF3"/>
    <w:rsid w:val="003C51AB"/>
    <w:rsid w:val="003C522F"/>
    <w:rsid w:val="003C5767"/>
    <w:rsid w:val="003C5AC2"/>
    <w:rsid w:val="003C5B69"/>
    <w:rsid w:val="003C5DCF"/>
    <w:rsid w:val="003C5F23"/>
    <w:rsid w:val="003C6082"/>
    <w:rsid w:val="003C623E"/>
    <w:rsid w:val="003C6840"/>
    <w:rsid w:val="003C6937"/>
    <w:rsid w:val="003C6D37"/>
    <w:rsid w:val="003C6DEC"/>
    <w:rsid w:val="003C6EA7"/>
    <w:rsid w:val="003C7297"/>
    <w:rsid w:val="003C7432"/>
    <w:rsid w:val="003C743C"/>
    <w:rsid w:val="003C75E2"/>
    <w:rsid w:val="003C7A77"/>
    <w:rsid w:val="003C7C2D"/>
    <w:rsid w:val="003C7F80"/>
    <w:rsid w:val="003D06B8"/>
    <w:rsid w:val="003D0A41"/>
    <w:rsid w:val="003D0C96"/>
    <w:rsid w:val="003D0CD2"/>
    <w:rsid w:val="003D11A8"/>
    <w:rsid w:val="003D1823"/>
    <w:rsid w:val="003D18A6"/>
    <w:rsid w:val="003D198E"/>
    <w:rsid w:val="003D1EC6"/>
    <w:rsid w:val="003D1F46"/>
    <w:rsid w:val="003D20CD"/>
    <w:rsid w:val="003D2223"/>
    <w:rsid w:val="003D2AC2"/>
    <w:rsid w:val="003D2D86"/>
    <w:rsid w:val="003D2EF0"/>
    <w:rsid w:val="003D36A9"/>
    <w:rsid w:val="003D36F9"/>
    <w:rsid w:val="003D3807"/>
    <w:rsid w:val="003D3AEB"/>
    <w:rsid w:val="003D3E88"/>
    <w:rsid w:val="003D409B"/>
    <w:rsid w:val="003D428D"/>
    <w:rsid w:val="003D435E"/>
    <w:rsid w:val="003D43DC"/>
    <w:rsid w:val="003D4637"/>
    <w:rsid w:val="003D475D"/>
    <w:rsid w:val="003D5C34"/>
    <w:rsid w:val="003D6871"/>
    <w:rsid w:val="003D688B"/>
    <w:rsid w:val="003D6B69"/>
    <w:rsid w:val="003D6FCD"/>
    <w:rsid w:val="003D7A88"/>
    <w:rsid w:val="003E01D3"/>
    <w:rsid w:val="003E0587"/>
    <w:rsid w:val="003E0872"/>
    <w:rsid w:val="003E0A43"/>
    <w:rsid w:val="003E0A86"/>
    <w:rsid w:val="003E0B26"/>
    <w:rsid w:val="003E0D03"/>
    <w:rsid w:val="003E0F90"/>
    <w:rsid w:val="003E0FF8"/>
    <w:rsid w:val="003E160B"/>
    <w:rsid w:val="003E1B49"/>
    <w:rsid w:val="003E1D4B"/>
    <w:rsid w:val="003E1D50"/>
    <w:rsid w:val="003E260F"/>
    <w:rsid w:val="003E2829"/>
    <w:rsid w:val="003E287F"/>
    <w:rsid w:val="003E2C67"/>
    <w:rsid w:val="003E33C8"/>
    <w:rsid w:val="003E3994"/>
    <w:rsid w:val="003E3BF3"/>
    <w:rsid w:val="003E434A"/>
    <w:rsid w:val="003E48D9"/>
    <w:rsid w:val="003E50FF"/>
    <w:rsid w:val="003E51FA"/>
    <w:rsid w:val="003E5303"/>
    <w:rsid w:val="003E58A9"/>
    <w:rsid w:val="003E592A"/>
    <w:rsid w:val="003E59AE"/>
    <w:rsid w:val="003E59EA"/>
    <w:rsid w:val="003E5AB7"/>
    <w:rsid w:val="003E6393"/>
    <w:rsid w:val="003E6613"/>
    <w:rsid w:val="003E67F9"/>
    <w:rsid w:val="003E702B"/>
    <w:rsid w:val="003E73F2"/>
    <w:rsid w:val="003E7796"/>
    <w:rsid w:val="003E78BB"/>
    <w:rsid w:val="003E7B59"/>
    <w:rsid w:val="003E7D83"/>
    <w:rsid w:val="003F0464"/>
    <w:rsid w:val="003F0476"/>
    <w:rsid w:val="003F04E2"/>
    <w:rsid w:val="003F05B2"/>
    <w:rsid w:val="003F0640"/>
    <w:rsid w:val="003F08CC"/>
    <w:rsid w:val="003F0D7D"/>
    <w:rsid w:val="003F1191"/>
    <w:rsid w:val="003F136F"/>
    <w:rsid w:val="003F1C97"/>
    <w:rsid w:val="003F1CF5"/>
    <w:rsid w:val="003F1D05"/>
    <w:rsid w:val="003F1EEE"/>
    <w:rsid w:val="003F22BF"/>
    <w:rsid w:val="003F2304"/>
    <w:rsid w:val="003F2941"/>
    <w:rsid w:val="003F2BB7"/>
    <w:rsid w:val="003F309C"/>
    <w:rsid w:val="003F32F0"/>
    <w:rsid w:val="003F378C"/>
    <w:rsid w:val="003F44AA"/>
    <w:rsid w:val="003F4683"/>
    <w:rsid w:val="003F4E2E"/>
    <w:rsid w:val="003F50DD"/>
    <w:rsid w:val="003F5387"/>
    <w:rsid w:val="003F57C3"/>
    <w:rsid w:val="003F5A30"/>
    <w:rsid w:val="003F5D91"/>
    <w:rsid w:val="003F6521"/>
    <w:rsid w:val="003F667D"/>
    <w:rsid w:val="003F6772"/>
    <w:rsid w:val="003F67D4"/>
    <w:rsid w:val="003F6967"/>
    <w:rsid w:val="003F6DDB"/>
    <w:rsid w:val="003F6F70"/>
    <w:rsid w:val="003F6F7C"/>
    <w:rsid w:val="003F7507"/>
    <w:rsid w:val="003F79C9"/>
    <w:rsid w:val="003F7F2B"/>
    <w:rsid w:val="00400AC1"/>
    <w:rsid w:val="00400C02"/>
    <w:rsid w:val="00401219"/>
    <w:rsid w:val="0040127A"/>
    <w:rsid w:val="004012E5"/>
    <w:rsid w:val="00401DDE"/>
    <w:rsid w:val="004025D0"/>
    <w:rsid w:val="004029BF"/>
    <w:rsid w:val="00402B0A"/>
    <w:rsid w:val="00402DC7"/>
    <w:rsid w:val="00402E46"/>
    <w:rsid w:val="0040393E"/>
    <w:rsid w:val="004044A7"/>
    <w:rsid w:val="00404581"/>
    <w:rsid w:val="0040465E"/>
    <w:rsid w:val="004049C8"/>
    <w:rsid w:val="00404A23"/>
    <w:rsid w:val="00405773"/>
    <w:rsid w:val="00405906"/>
    <w:rsid w:val="00405B8F"/>
    <w:rsid w:val="00405FC9"/>
    <w:rsid w:val="00406904"/>
    <w:rsid w:val="00406944"/>
    <w:rsid w:val="00406DA1"/>
    <w:rsid w:val="00406E0B"/>
    <w:rsid w:val="00406E3F"/>
    <w:rsid w:val="004078BF"/>
    <w:rsid w:val="00407C10"/>
    <w:rsid w:val="0041051C"/>
    <w:rsid w:val="00410628"/>
    <w:rsid w:val="00410C45"/>
    <w:rsid w:val="00410EC8"/>
    <w:rsid w:val="0041100C"/>
    <w:rsid w:val="00411107"/>
    <w:rsid w:val="00411D0F"/>
    <w:rsid w:val="00412096"/>
    <w:rsid w:val="0041234D"/>
    <w:rsid w:val="0041281E"/>
    <w:rsid w:val="00412B3A"/>
    <w:rsid w:val="00412D9D"/>
    <w:rsid w:val="00413DD5"/>
    <w:rsid w:val="00413F40"/>
    <w:rsid w:val="00414219"/>
    <w:rsid w:val="00414249"/>
    <w:rsid w:val="004146FF"/>
    <w:rsid w:val="004149CB"/>
    <w:rsid w:val="004149E3"/>
    <w:rsid w:val="00414ABB"/>
    <w:rsid w:val="00414E9F"/>
    <w:rsid w:val="00414ED1"/>
    <w:rsid w:val="004151CA"/>
    <w:rsid w:val="004156E5"/>
    <w:rsid w:val="00415869"/>
    <w:rsid w:val="00415AEC"/>
    <w:rsid w:val="00415EAF"/>
    <w:rsid w:val="00415FF5"/>
    <w:rsid w:val="004164D0"/>
    <w:rsid w:val="00416515"/>
    <w:rsid w:val="004165EE"/>
    <w:rsid w:val="00416628"/>
    <w:rsid w:val="00416C01"/>
    <w:rsid w:val="0041750A"/>
    <w:rsid w:val="004175F7"/>
    <w:rsid w:val="0041769F"/>
    <w:rsid w:val="004177CA"/>
    <w:rsid w:val="0041782C"/>
    <w:rsid w:val="00417AD2"/>
    <w:rsid w:val="00420085"/>
    <w:rsid w:val="004204F9"/>
    <w:rsid w:val="004205CF"/>
    <w:rsid w:val="00420A51"/>
    <w:rsid w:val="00421104"/>
    <w:rsid w:val="004214A4"/>
    <w:rsid w:val="004219DF"/>
    <w:rsid w:val="00421C2A"/>
    <w:rsid w:val="004222A5"/>
    <w:rsid w:val="00422388"/>
    <w:rsid w:val="004223D6"/>
    <w:rsid w:val="004225BE"/>
    <w:rsid w:val="004226A0"/>
    <w:rsid w:val="00422790"/>
    <w:rsid w:val="004227AF"/>
    <w:rsid w:val="00423249"/>
    <w:rsid w:val="0042336D"/>
    <w:rsid w:val="00423B30"/>
    <w:rsid w:val="00423C3C"/>
    <w:rsid w:val="00424534"/>
    <w:rsid w:val="004248A3"/>
    <w:rsid w:val="004248E3"/>
    <w:rsid w:val="00425704"/>
    <w:rsid w:val="00425BE0"/>
    <w:rsid w:val="00425E96"/>
    <w:rsid w:val="00425F64"/>
    <w:rsid w:val="00425FF0"/>
    <w:rsid w:val="004260CA"/>
    <w:rsid w:val="0042641E"/>
    <w:rsid w:val="0042690E"/>
    <w:rsid w:val="00426E1B"/>
    <w:rsid w:val="00427382"/>
    <w:rsid w:val="0042740F"/>
    <w:rsid w:val="00427495"/>
    <w:rsid w:val="004274AC"/>
    <w:rsid w:val="004274B3"/>
    <w:rsid w:val="004275BC"/>
    <w:rsid w:val="00427685"/>
    <w:rsid w:val="00427C3A"/>
    <w:rsid w:val="00427C41"/>
    <w:rsid w:val="00427CE7"/>
    <w:rsid w:val="00427CF1"/>
    <w:rsid w:val="00427DF6"/>
    <w:rsid w:val="00430606"/>
    <w:rsid w:val="00431486"/>
    <w:rsid w:val="00431778"/>
    <w:rsid w:val="00431F57"/>
    <w:rsid w:val="00432067"/>
    <w:rsid w:val="004320BA"/>
    <w:rsid w:val="00432FC3"/>
    <w:rsid w:val="00433113"/>
    <w:rsid w:val="0043349C"/>
    <w:rsid w:val="004335CC"/>
    <w:rsid w:val="0043373D"/>
    <w:rsid w:val="00433C19"/>
    <w:rsid w:val="0043416B"/>
    <w:rsid w:val="00434948"/>
    <w:rsid w:val="004349C8"/>
    <w:rsid w:val="00434C07"/>
    <w:rsid w:val="00434EB6"/>
    <w:rsid w:val="00435090"/>
    <w:rsid w:val="004353D7"/>
    <w:rsid w:val="0043540F"/>
    <w:rsid w:val="0043558A"/>
    <w:rsid w:val="00435682"/>
    <w:rsid w:val="004359BF"/>
    <w:rsid w:val="00435E8A"/>
    <w:rsid w:val="00435FD3"/>
    <w:rsid w:val="00436078"/>
    <w:rsid w:val="0043611D"/>
    <w:rsid w:val="00436393"/>
    <w:rsid w:val="004366DC"/>
    <w:rsid w:val="00436A2C"/>
    <w:rsid w:val="00436CC0"/>
    <w:rsid w:val="00436E86"/>
    <w:rsid w:val="00436F30"/>
    <w:rsid w:val="00436FB7"/>
    <w:rsid w:val="004376E4"/>
    <w:rsid w:val="004378E7"/>
    <w:rsid w:val="00437C20"/>
    <w:rsid w:val="00437EF1"/>
    <w:rsid w:val="00440902"/>
    <w:rsid w:val="004413FA"/>
    <w:rsid w:val="004414E5"/>
    <w:rsid w:val="00441735"/>
    <w:rsid w:val="004417C3"/>
    <w:rsid w:val="0044190C"/>
    <w:rsid w:val="004419FF"/>
    <w:rsid w:val="00441AAE"/>
    <w:rsid w:val="004421C1"/>
    <w:rsid w:val="00442542"/>
    <w:rsid w:val="00442695"/>
    <w:rsid w:val="00442D8D"/>
    <w:rsid w:val="0044398A"/>
    <w:rsid w:val="00443CCC"/>
    <w:rsid w:val="00443D9D"/>
    <w:rsid w:val="00443DA0"/>
    <w:rsid w:val="00444104"/>
    <w:rsid w:val="00444686"/>
    <w:rsid w:val="00444726"/>
    <w:rsid w:val="0044476C"/>
    <w:rsid w:val="004448E0"/>
    <w:rsid w:val="00444B9F"/>
    <w:rsid w:val="00444D46"/>
    <w:rsid w:val="00444FA5"/>
    <w:rsid w:val="00445426"/>
    <w:rsid w:val="0044569B"/>
    <w:rsid w:val="00445853"/>
    <w:rsid w:val="00445A58"/>
    <w:rsid w:val="00445DBD"/>
    <w:rsid w:val="00446C58"/>
    <w:rsid w:val="00446DFA"/>
    <w:rsid w:val="00447A2C"/>
    <w:rsid w:val="00447C9F"/>
    <w:rsid w:val="00450039"/>
    <w:rsid w:val="00450202"/>
    <w:rsid w:val="00450986"/>
    <w:rsid w:val="00451218"/>
    <w:rsid w:val="00452377"/>
    <w:rsid w:val="0045245E"/>
    <w:rsid w:val="0045261F"/>
    <w:rsid w:val="004529BF"/>
    <w:rsid w:val="00452CE6"/>
    <w:rsid w:val="004541C4"/>
    <w:rsid w:val="00454290"/>
    <w:rsid w:val="00454801"/>
    <w:rsid w:val="00454911"/>
    <w:rsid w:val="00455182"/>
    <w:rsid w:val="00455362"/>
    <w:rsid w:val="00455726"/>
    <w:rsid w:val="00455929"/>
    <w:rsid w:val="00455C96"/>
    <w:rsid w:val="004563F8"/>
    <w:rsid w:val="004564BD"/>
    <w:rsid w:val="004567FE"/>
    <w:rsid w:val="00456E48"/>
    <w:rsid w:val="0045766D"/>
    <w:rsid w:val="004577EB"/>
    <w:rsid w:val="0046027A"/>
    <w:rsid w:val="00460501"/>
    <w:rsid w:val="00460B6A"/>
    <w:rsid w:val="00460BEF"/>
    <w:rsid w:val="00460C2B"/>
    <w:rsid w:val="00460C97"/>
    <w:rsid w:val="00461517"/>
    <w:rsid w:val="00461881"/>
    <w:rsid w:val="004618E8"/>
    <w:rsid w:val="00462F54"/>
    <w:rsid w:val="00463110"/>
    <w:rsid w:val="0046339B"/>
    <w:rsid w:val="004636A7"/>
    <w:rsid w:val="00463C2F"/>
    <w:rsid w:val="0046409B"/>
    <w:rsid w:val="004640C4"/>
    <w:rsid w:val="004648FA"/>
    <w:rsid w:val="00464A10"/>
    <w:rsid w:val="00465026"/>
    <w:rsid w:val="00465159"/>
    <w:rsid w:val="004655B1"/>
    <w:rsid w:val="00465712"/>
    <w:rsid w:val="004659C9"/>
    <w:rsid w:val="00465B2F"/>
    <w:rsid w:val="004665CA"/>
    <w:rsid w:val="00466BC3"/>
    <w:rsid w:val="0046711E"/>
    <w:rsid w:val="00467418"/>
    <w:rsid w:val="00467465"/>
    <w:rsid w:val="0046756B"/>
    <w:rsid w:val="0046758F"/>
    <w:rsid w:val="0046789F"/>
    <w:rsid w:val="00467F73"/>
    <w:rsid w:val="00470357"/>
    <w:rsid w:val="0047075B"/>
    <w:rsid w:val="004707E6"/>
    <w:rsid w:val="00470A2B"/>
    <w:rsid w:val="00470F22"/>
    <w:rsid w:val="00472053"/>
    <w:rsid w:val="00472E9E"/>
    <w:rsid w:val="00473505"/>
    <w:rsid w:val="00473577"/>
    <w:rsid w:val="00474420"/>
    <w:rsid w:val="0047443D"/>
    <w:rsid w:val="00474821"/>
    <w:rsid w:val="0047485B"/>
    <w:rsid w:val="0047504E"/>
    <w:rsid w:val="004750D3"/>
    <w:rsid w:val="00475163"/>
    <w:rsid w:val="00475172"/>
    <w:rsid w:val="004756E4"/>
    <w:rsid w:val="00475774"/>
    <w:rsid w:val="00475784"/>
    <w:rsid w:val="004758C3"/>
    <w:rsid w:val="00475D1C"/>
    <w:rsid w:val="00475EB7"/>
    <w:rsid w:val="00476001"/>
    <w:rsid w:val="004760BD"/>
    <w:rsid w:val="0047642C"/>
    <w:rsid w:val="0047684D"/>
    <w:rsid w:val="00476BAE"/>
    <w:rsid w:val="00476C6B"/>
    <w:rsid w:val="0047706F"/>
    <w:rsid w:val="0047750C"/>
    <w:rsid w:val="004800BE"/>
    <w:rsid w:val="00480244"/>
    <w:rsid w:val="004804DB"/>
    <w:rsid w:val="00480B46"/>
    <w:rsid w:val="00480D97"/>
    <w:rsid w:val="00481567"/>
    <w:rsid w:val="00481708"/>
    <w:rsid w:val="0048195F"/>
    <w:rsid w:val="00481AC6"/>
    <w:rsid w:val="00481BA6"/>
    <w:rsid w:val="00482086"/>
    <w:rsid w:val="00482A65"/>
    <w:rsid w:val="00482AB0"/>
    <w:rsid w:val="00482B4A"/>
    <w:rsid w:val="00483173"/>
    <w:rsid w:val="004839DF"/>
    <w:rsid w:val="00483B1A"/>
    <w:rsid w:val="00484120"/>
    <w:rsid w:val="00484563"/>
    <w:rsid w:val="004845EC"/>
    <w:rsid w:val="004847C2"/>
    <w:rsid w:val="004851D3"/>
    <w:rsid w:val="0048597D"/>
    <w:rsid w:val="00485B22"/>
    <w:rsid w:val="0048606D"/>
    <w:rsid w:val="00486182"/>
    <w:rsid w:val="00486241"/>
    <w:rsid w:val="004869BD"/>
    <w:rsid w:val="00487341"/>
    <w:rsid w:val="004875FC"/>
    <w:rsid w:val="004876EB"/>
    <w:rsid w:val="004878BD"/>
    <w:rsid w:val="00487DD7"/>
    <w:rsid w:val="00490025"/>
    <w:rsid w:val="00490155"/>
    <w:rsid w:val="00490158"/>
    <w:rsid w:val="0049030C"/>
    <w:rsid w:val="004903B0"/>
    <w:rsid w:val="004903C6"/>
    <w:rsid w:val="00490460"/>
    <w:rsid w:val="004904DB"/>
    <w:rsid w:val="004907B9"/>
    <w:rsid w:val="0049083F"/>
    <w:rsid w:val="00490F8F"/>
    <w:rsid w:val="004914D2"/>
    <w:rsid w:val="00491675"/>
    <w:rsid w:val="00491924"/>
    <w:rsid w:val="00492211"/>
    <w:rsid w:val="004924FF"/>
    <w:rsid w:val="00492E4F"/>
    <w:rsid w:val="00492F6F"/>
    <w:rsid w:val="004935A5"/>
    <w:rsid w:val="004946BE"/>
    <w:rsid w:val="00494886"/>
    <w:rsid w:val="00494A41"/>
    <w:rsid w:val="00494A54"/>
    <w:rsid w:val="00494D3E"/>
    <w:rsid w:val="00494E6C"/>
    <w:rsid w:val="0049602E"/>
    <w:rsid w:val="00496250"/>
    <w:rsid w:val="00496352"/>
    <w:rsid w:val="004964AB"/>
    <w:rsid w:val="00496F43"/>
    <w:rsid w:val="00497243"/>
    <w:rsid w:val="004973F5"/>
    <w:rsid w:val="00497579"/>
    <w:rsid w:val="004A05A6"/>
    <w:rsid w:val="004A0833"/>
    <w:rsid w:val="004A08A9"/>
    <w:rsid w:val="004A0A75"/>
    <w:rsid w:val="004A0AAA"/>
    <w:rsid w:val="004A0E49"/>
    <w:rsid w:val="004A138F"/>
    <w:rsid w:val="004A16E0"/>
    <w:rsid w:val="004A27EB"/>
    <w:rsid w:val="004A2B31"/>
    <w:rsid w:val="004A2BFF"/>
    <w:rsid w:val="004A34AC"/>
    <w:rsid w:val="004A34F1"/>
    <w:rsid w:val="004A35CC"/>
    <w:rsid w:val="004A3709"/>
    <w:rsid w:val="004A39AB"/>
    <w:rsid w:val="004A39F4"/>
    <w:rsid w:val="004A3C63"/>
    <w:rsid w:val="004A3F3D"/>
    <w:rsid w:val="004A3FB7"/>
    <w:rsid w:val="004A4166"/>
    <w:rsid w:val="004A421C"/>
    <w:rsid w:val="004A4469"/>
    <w:rsid w:val="004A4B85"/>
    <w:rsid w:val="004A4E88"/>
    <w:rsid w:val="004A542E"/>
    <w:rsid w:val="004A5603"/>
    <w:rsid w:val="004A569F"/>
    <w:rsid w:val="004A5794"/>
    <w:rsid w:val="004A5C59"/>
    <w:rsid w:val="004A651E"/>
    <w:rsid w:val="004A69B7"/>
    <w:rsid w:val="004A69E3"/>
    <w:rsid w:val="004A6B86"/>
    <w:rsid w:val="004A6D63"/>
    <w:rsid w:val="004A6F1F"/>
    <w:rsid w:val="004A739C"/>
    <w:rsid w:val="004A7665"/>
    <w:rsid w:val="004A7B6D"/>
    <w:rsid w:val="004B00CD"/>
    <w:rsid w:val="004B0100"/>
    <w:rsid w:val="004B02E7"/>
    <w:rsid w:val="004B05F3"/>
    <w:rsid w:val="004B085B"/>
    <w:rsid w:val="004B0E9E"/>
    <w:rsid w:val="004B101A"/>
    <w:rsid w:val="004B14E2"/>
    <w:rsid w:val="004B1787"/>
    <w:rsid w:val="004B195B"/>
    <w:rsid w:val="004B197D"/>
    <w:rsid w:val="004B2110"/>
    <w:rsid w:val="004B2308"/>
    <w:rsid w:val="004B2597"/>
    <w:rsid w:val="004B2FD0"/>
    <w:rsid w:val="004B3290"/>
    <w:rsid w:val="004B3399"/>
    <w:rsid w:val="004B3A78"/>
    <w:rsid w:val="004B3A89"/>
    <w:rsid w:val="004B3B5F"/>
    <w:rsid w:val="004B453F"/>
    <w:rsid w:val="004B47C2"/>
    <w:rsid w:val="004B4C95"/>
    <w:rsid w:val="004B5568"/>
    <w:rsid w:val="004B5A73"/>
    <w:rsid w:val="004B634D"/>
    <w:rsid w:val="004B6364"/>
    <w:rsid w:val="004B638F"/>
    <w:rsid w:val="004B68D3"/>
    <w:rsid w:val="004B6BC3"/>
    <w:rsid w:val="004B6BF7"/>
    <w:rsid w:val="004B6D17"/>
    <w:rsid w:val="004B6DB5"/>
    <w:rsid w:val="004B6E1D"/>
    <w:rsid w:val="004B6FD5"/>
    <w:rsid w:val="004B7919"/>
    <w:rsid w:val="004B7AC4"/>
    <w:rsid w:val="004B7D74"/>
    <w:rsid w:val="004B7E4D"/>
    <w:rsid w:val="004C063A"/>
    <w:rsid w:val="004C0CB9"/>
    <w:rsid w:val="004C0F3D"/>
    <w:rsid w:val="004C1262"/>
    <w:rsid w:val="004C15B9"/>
    <w:rsid w:val="004C246D"/>
    <w:rsid w:val="004C29D3"/>
    <w:rsid w:val="004C2B56"/>
    <w:rsid w:val="004C2D8C"/>
    <w:rsid w:val="004C3333"/>
    <w:rsid w:val="004C3FA7"/>
    <w:rsid w:val="004C4171"/>
    <w:rsid w:val="004C4360"/>
    <w:rsid w:val="004C449F"/>
    <w:rsid w:val="004C4657"/>
    <w:rsid w:val="004C46AB"/>
    <w:rsid w:val="004C474C"/>
    <w:rsid w:val="004C4918"/>
    <w:rsid w:val="004C4C98"/>
    <w:rsid w:val="004C4D19"/>
    <w:rsid w:val="004C51B5"/>
    <w:rsid w:val="004C51ED"/>
    <w:rsid w:val="004C6154"/>
    <w:rsid w:val="004C630B"/>
    <w:rsid w:val="004C6E75"/>
    <w:rsid w:val="004C73D2"/>
    <w:rsid w:val="004C7A68"/>
    <w:rsid w:val="004C7C1C"/>
    <w:rsid w:val="004C7DF9"/>
    <w:rsid w:val="004D0138"/>
    <w:rsid w:val="004D0334"/>
    <w:rsid w:val="004D03E1"/>
    <w:rsid w:val="004D04C8"/>
    <w:rsid w:val="004D0B17"/>
    <w:rsid w:val="004D0BF9"/>
    <w:rsid w:val="004D11C2"/>
    <w:rsid w:val="004D138F"/>
    <w:rsid w:val="004D16D0"/>
    <w:rsid w:val="004D1878"/>
    <w:rsid w:val="004D1A57"/>
    <w:rsid w:val="004D1D2D"/>
    <w:rsid w:val="004D1DD7"/>
    <w:rsid w:val="004D1F84"/>
    <w:rsid w:val="004D20BE"/>
    <w:rsid w:val="004D243C"/>
    <w:rsid w:val="004D3086"/>
    <w:rsid w:val="004D3392"/>
    <w:rsid w:val="004D3A30"/>
    <w:rsid w:val="004D3DBA"/>
    <w:rsid w:val="004D487C"/>
    <w:rsid w:val="004D4926"/>
    <w:rsid w:val="004D51B8"/>
    <w:rsid w:val="004D53C5"/>
    <w:rsid w:val="004D558D"/>
    <w:rsid w:val="004D5956"/>
    <w:rsid w:val="004D5DD9"/>
    <w:rsid w:val="004D5EEF"/>
    <w:rsid w:val="004D68C9"/>
    <w:rsid w:val="004D6AFF"/>
    <w:rsid w:val="004D6BD1"/>
    <w:rsid w:val="004D6D47"/>
    <w:rsid w:val="004D72D5"/>
    <w:rsid w:val="004D7458"/>
    <w:rsid w:val="004D7580"/>
    <w:rsid w:val="004D7C2F"/>
    <w:rsid w:val="004E0B2D"/>
    <w:rsid w:val="004E0C16"/>
    <w:rsid w:val="004E0E1A"/>
    <w:rsid w:val="004E0E1C"/>
    <w:rsid w:val="004E17E6"/>
    <w:rsid w:val="004E18A2"/>
    <w:rsid w:val="004E19D6"/>
    <w:rsid w:val="004E1B3E"/>
    <w:rsid w:val="004E1D59"/>
    <w:rsid w:val="004E203F"/>
    <w:rsid w:val="004E2638"/>
    <w:rsid w:val="004E26D4"/>
    <w:rsid w:val="004E29D7"/>
    <w:rsid w:val="004E2EEC"/>
    <w:rsid w:val="004E2F0F"/>
    <w:rsid w:val="004E30BA"/>
    <w:rsid w:val="004E3711"/>
    <w:rsid w:val="004E376A"/>
    <w:rsid w:val="004E3952"/>
    <w:rsid w:val="004E3A31"/>
    <w:rsid w:val="004E3B19"/>
    <w:rsid w:val="004E3BDD"/>
    <w:rsid w:val="004E3DBC"/>
    <w:rsid w:val="004E3E95"/>
    <w:rsid w:val="004E3FAD"/>
    <w:rsid w:val="004E43F0"/>
    <w:rsid w:val="004E466A"/>
    <w:rsid w:val="004E46C4"/>
    <w:rsid w:val="004E485F"/>
    <w:rsid w:val="004E4D2C"/>
    <w:rsid w:val="004E5625"/>
    <w:rsid w:val="004E5E68"/>
    <w:rsid w:val="004E611E"/>
    <w:rsid w:val="004E6902"/>
    <w:rsid w:val="004E6CAC"/>
    <w:rsid w:val="004E7021"/>
    <w:rsid w:val="004E741E"/>
    <w:rsid w:val="004E7DF2"/>
    <w:rsid w:val="004F00F0"/>
    <w:rsid w:val="004F01AE"/>
    <w:rsid w:val="004F0584"/>
    <w:rsid w:val="004F0602"/>
    <w:rsid w:val="004F061D"/>
    <w:rsid w:val="004F081C"/>
    <w:rsid w:val="004F0C5A"/>
    <w:rsid w:val="004F0FD5"/>
    <w:rsid w:val="004F19AF"/>
    <w:rsid w:val="004F1D5C"/>
    <w:rsid w:val="004F21F1"/>
    <w:rsid w:val="004F2399"/>
    <w:rsid w:val="004F2E74"/>
    <w:rsid w:val="004F31BB"/>
    <w:rsid w:val="004F32A3"/>
    <w:rsid w:val="004F3409"/>
    <w:rsid w:val="004F3B12"/>
    <w:rsid w:val="004F3CBA"/>
    <w:rsid w:val="004F433F"/>
    <w:rsid w:val="004F452F"/>
    <w:rsid w:val="004F53A9"/>
    <w:rsid w:val="004F5B97"/>
    <w:rsid w:val="004F5F57"/>
    <w:rsid w:val="004F6096"/>
    <w:rsid w:val="004F60CB"/>
    <w:rsid w:val="004F6470"/>
    <w:rsid w:val="004F6530"/>
    <w:rsid w:val="004F6E7F"/>
    <w:rsid w:val="004F73DC"/>
    <w:rsid w:val="004F7578"/>
    <w:rsid w:val="005007EF"/>
    <w:rsid w:val="00500D63"/>
    <w:rsid w:val="00501A65"/>
    <w:rsid w:val="00501B70"/>
    <w:rsid w:val="00501D27"/>
    <w:rsid w:val="00501FC5"/>
    <w:rsid w:val="00502017"/>
    <w:rsid w:val="00502394"/>
    <w:rsid w:val="005024DE"/>
    <w:rsid w:val="005026CE"/>
    <w:rsid w:val="0050283C"/>
    <w:rsid w:val="00502DE1"/>
    <w:rsid w:val="00502FE4"/>
    <w:rsid w:val="00503152"/>
    <w:rsid w:val="00503214"/>
    <w:rsid w:val="00503967"/>
    <w:rsid w:val="005039DB"/>
    <w:rsid w:val="00503CAA"/>
    <w:rsid w:val="005042F0"/>
    <w:rsid w:val="0050453E"/>
    <w:rsid w:val="005047E1"/>
    <w:rsid w:val="00504870"/>
    <w:rsid w:val="005055D1"/>
    <w:rsid w:val="005055D5"/>
    <w:rsid w:val="00505A96"/>
    <w:rsid w:val="00505B7B"/>
    <w:rsid w:val="00505BD2"/>
    <w:rsid w:val="005065DB"/>
    <w:rsid w:val="005070A4"/>
    <w:rsid w:val="005070B3"/>
    <w:rsid w:val="005071D8"/>
    <w:rsid w:val="005076BB"/>
    <w:rsid w:val="00507FD1"/>
    <w:rsid w:val="0051000E"/>
    <w:rsid w:val="005111EB"/>
    <w:rsid w:val="005115C4"/>
    <w:rsid w:val="00511B8A"/>
    <w:rsid w:val="00511DCE"/>
    <w:rsid w:val="00512166"/>
    <w:rsid w:val="00512289"/>
    <w:rsid w:val="00512CA6"/>
    <w:rsid w:val="00512EB0"/>
    <w:rsid w:val="00512F9E"/>
    <w:rsid w:val="005130D8"/>
    <w:rsid w:val="005134E4"/>
    <w:rsid w:val="005135E0"/>
    <w:rsid w:val="00513794"/>
    <w:rsid w:val="005137AC"/>
    <w:rsid w:val="00513A5C"/>
    <w:rsid w:val="00513D5B"/>
    <w:rsid w:val="00513EA7"/>
    <w:rsid w:val="00513F85"/>
    <w:rsid w:val="0051405A"/>
    <w:rsid w:val="005142BA"/>
    <w:rsid w:val="005144D3"/>
    <w:rsid w:val="005147DE"/>
    <w:rsid w:val="0051488F"/>
    <w:rsid w:val="00514919"/>
    <w:rsid w:val="00514997"/>
    <w:rsid w:val="00514DED"/>
    <w:rsid w:val="00514F6F"/>
    <w:rsid w:val="005150DD"/>
    <w:rsid w:val="005151D7"/>
    <w:rsid w:val="00515391"/>
    <w:rsid w:val="005156D9"/>
    <w:rsid w:val="00515A75"/>
    <w:rsid w:val="00515F0B"/>
    <w:rsid w:val="005162DE"/>
    <w:rsid w:val="00516AF1"/>
    <w:rsid w:val="00516B35"/>
    <w:rsid w:val="005170CA"/>
    <w:rsid w:val="0051745F"/>
    <w:rsid w:val="00517498"/>
    <w:rsid w:val="00517DCD"/>
    <w:rsid w:val="00520216"/>
    <w:rsid w:val="00520250"/>
    <w:rsid w:val="0052029B"/>
    <w:rsid w:val="005202DB"/>
    <w:rsid w:val="00520B15"/>
    <w:rsid w:val="00520E50"/>
    <w:rsid w:val="00520F9F"/>
    <w:rsid w:val="00521460"/>
    <w:rsid w:val="0052178B"/>
    <w:rsid w:val="00521903"/>
    <w:rsid w:val="00521AB7"/>
    <w:rsid w:val="00522061"/>
    <w:rsid w:val="005220AD"/>
    <w:rsid w:val="00523808"/>
    <w:rsid w:val="00523E82"/>
    <w:rsid w:val="0052401B"/>
    <w:rsid w:val="005245FD"/>
    <w:rsid w:val="00524690"/>
    <w:rsid w:val="005246BB"/>
    <w:rsid w:val="0052508B"/>
    <w:rsid w:val="00525816"/>
    <w:rsid w:val="005259EB"/>
    <w:rsid w:val="00525F51"/>
    <w:rsid w:val="00526011"/>
    <w:rsid w:val="00526053"/>
    <w:rsid w:val="0052649E"/>
    <w:rsid w:val="00526BE6"/>
    <w:rsid w:val="00526C8E"/>
    <w:rsid w:val="005300BC"/>
    <w:rsid w:val="00530406"/>
    <w:rsid w:val="0053067B"/>
    <w:rsid w:val="00530D45"/>
    <w:rsid w:val="00530E61"/>
    <w:rsid w:val="00531269"/>
    <w:rsid w:val="00531421"/>
    <w:rsid w:val="0053149E"/>
    <w:rsid w:val="00531D8B"/>
    <w:rsid w:val="00531FE0"/>
    <w:rsid w:val="0053264A"/>
    <w:rsid w:val="005329A1"/>
    <w:rsid w:val="00532E2E"/>
    <w:rsid w:val="0053300C"/>
    <w:rsid w:val="005339CA"/>
    <w:rsid w:val="005341C4"/>
    <w:rsid w:val="00534283"/>
    <w:rsid w:val="00535163"/>
    <w:rsid w:val="00535164"/>
    <w:rsid w:val="005355C8"/>
    <w:rsid w:val="00535767"/>
    <w:rsid w:val="00535CB0"/>
    <w:rsid w:val="00535D39"/>
    <w:rsid w:val="00535D51"/>
    <w:rsid w:val="0053620B"/>
    <w:rsid w:val="0053670F"/>
    <w:rsid w:val="005373AD"/>
    <w:rsid w:val="00537654"/>
    <w:rsid w:val="00537B7D"/>
    <w:rsid w:val="00537C43"/>
    <w:rsid w:val="00537F2B"/>
    <w:rsid w:val="00537FD4"/>
    <w:rsid w:val="005402A5"/>
    <w:rsid w:val="005403A1"/>
    <w:rsid w:val="00540651"/>
    <w:rsid w:val="0054084C"/>
    <w:rsid w:val="00540ADE"/>
    <w:rsid w:val="00540FB5"/>
    <w:rsid w:val="005411A9"/>
    <w:rsid w:val="0054126A"/>
    <w:rsid w:val="00541424"/>
    <w:rsid w:val="005418D9"/>
    <w:rsid w:val="00541A62"/>
    <w:rsid w:val="00541B29"/>
    <w:rsid w:val="00541CC9"/>
    <w:rsid w:val="00541F20"/>
    <w:rsid w:val="00542605"/>
    <w:rsid w:val="00542AB0"/>
    <w:rsid w:val="00542C23"/>
    <w:rsid w:val="00543DE9"/>
    <w:rsid w:val="0054407F"/>
    <w:rsid w:val="005441CB"/>
    <w:rsid w:val="005442F9"/>
    <w:rsid w:val="0054437D"/>
    <w:rsid w:val="0054452F"/>
    <w:rsid w:val="00544962"/>
    <w:rsid w:val="00544E4C"/>
    <w:rsid w:val="005453FC"/>
    <w:rsid w:val="005454CF"/>
    <w:rsid w:val="005455E2"/>
    <w:rsid w:val="0054561A"/>
    <w:rsid w:val="005458D1"/>
    <w:rsid w:val="005459CB"/>
    <w:rsid w:val="00545EF6"/>
    <w:rsid w:val="00546649"/>
    <w:rsid w:val="00546EDC"/>
    <w:rsid w:val="00546F97"/>
    <w:rsid w:val="005471BE"/>
    <w:rsid w:val="00547623"/>
    <w:rsid w:val="00550074"/>
    <w:rsid w:val="00550E63"/>
    <w:rsid w:val="0055121A"/>
    <w:rsid w:val="00551C1E"/>
    <w:rsid w:val="00551CC6"/>
    <w:rsid w:val="00551D68"/>
    <w:rsid w:val="00551EDA"/>
    <w:rsid w:val="00552147"/>
    <w:rsid w:val="005521E0"/>
    <w:rsid w:val="005528C5"/>
    <w:rsid w:val="00552A75"/>
    <w:rsid w:val="00552D19"/>
    <w:rsid w:val="0055326F"/>
    <w:rsid w:val="0055388D"/>
    <w:rsid w:val="005538C0"/>
    <w:rsid w:val="00553BA2"/>
    <w:rsid w:val="0055431D"/>
    <w:rsid w:val="005545E8"/>
    <w:rsid w:val="005546DB"/>
    <w:rsid w:val="005547C2"/>
    <w:rsid w:val="00554885"/>
    <w:rsid w:val="00554970"/>
    <w:rsid w:val="00554ADB"/>
    <w:rsid w:val="00555B1B"/>
    <w:rsid w:val="00556554"/>
    <w:rsid w:val="00556661"/>
    <w:rsid w:val="00556AC2"/>
    <w:rsid w:val="00556E5C"/>
    <w:rsid w:val="005570A7"/>
    <w:rsid w:val="0055736E"/>
    <w:rsid w:val="00557515"/>
    <w:rsid w:val="005578F3"/>
    <w:rsid w:val="00557D23"/>
    <w:rsid w:val="00557E60"/>
    <w:rsid w:val="005600E1"/>
    <w:rsid w:val="005609DF"/>
    <w:rsid w:val="0056172A"/>
    <w:rsid w:val="005617CB"/>
    <w:rsid w:val="00562036"/>
    <w:rsid w:val="0056205A"/>
    <w:rsid w:val="00562430"/>
    <w:rsid w:val="005626DC"/>
    <w:rsid w:val="00562BA3"/>
    <w:rsid w:val="00562D0E"/>
    <w:rsid w:val="00562E7B"/>
    <w:rsid w:val="0056306E"/>
    <w:rsid w:val="00563150"/>
    <w:rsid w:val="0056327E"/>
    <w:rsid w:val="00563D25"/>
    <w:rsid w:val="00563FA1"/>
    <w:rsid w:val="005641E7"/>
    <w:rsid w:val="005643C6"/>
    <w:rsid w:val="0056447F"/>
    <w:rsid w:val="0056464B"/>
    <w:rsid w:val="0056471B"/>
    <w:rsid w:val="00564A22"/>
    <w:rsid w:val="00564E3F"/>
    <w:rsid w:val="005651D9"/>
    <w:rsid w:val="00565B33"/>
    <w:rsid w:val="00565E23"/>
    <w:rsid w:val="00565F0B"/>
    <w:rsid w:val="00565FF2"/>
    <w:rsid w:val="005660F7"/>
    <w:rsid w:val="00566252"/>
    <w:rsid w:val="005667DB"/>
    <w:rsid w:val="0056741D"/>
    <w:rsid w:val="0056760B"/>
    <w:rsid w:val="00567CE8"/>
    <w:rsid w:val="00567DAB"/>
    <w:rsid w:val="005700B8"/>
    <w:rsid w:val="005704E1"/>
    <w:rsid w:val="005704ED"/>
    <w:rsid w:val="00570F16"/>
    <w:rsid w:val="00571151"/>
    <w:rsid w:val="00571234"/>
    <w:rsid w:val="00571241"/>
    <w:rsid w:val="00571AA2"/>
    <w:rsid w:val="0057225D"/>
    <w:rsid w:val="00572825"/>
    <w:rsid w:val="00572A66"/>
    <w:rsid w:val="00573646"/>
    <w:rsid w:val="0057374B"/>
    <w:rsid w:val="00573778"/>
    <w:rsid w:val="0057395A"/>
    <w:rsid w:val="00573E8D"/>
    <w:rsid w:val="00573E96"/>
    <w:rsid w:val="0057457E"/>
    <w:rsid w:val="0057487C"/>
    <w:rsid w:val="0057496B"/>
    <w:rsid w:val="00574F08"/>
    <w:rsid w:val="005751EF"/>
    <w:rsid w:val="0057534F"/>
    <w:rsid w:val="005753AB"/>
    <w:rsid w:val="00575C88"/>
    <w:rsid w:val="00576171"/>
    <w:rsid w:val="00576630"/>
    <w:rsid w:val="00576D77"/>
    <w:rsid w:val="005772CC"/>
    <w:rsid w:val="005772F8"/>
    <w:rsid w:val="00577311"/>
    <w:rsid w:val="00577334"/>
    <w:rsid w:val="00577604"/>
    <w:rsid w:val="005776C3"/>
    <w:rsid w:val="0057773F"/>
    <w:rsid w:val="00577C8A"/>
    <w:rsid w:val="00577EDF"/>
    <w:rsid w:val="00580A10"/>
    <w:rsid w:val="00581697"/>
    <w:rsid w:val="00581B17"/>
    <w:rsid w:val="00581E77"/>
    <w:rsid w:val="005826FC"/>
    <w:rsid w:val="00582815"/>
    <w:rsid w:val="00582D38"/>
    <w:rsid w:val="00582DE0"/>
    <w:rsid w:val="005832B0"/>
    <w:rsid w:val="005838D6"/>
    <w:rsid w:val="00583ACC"/>
    <w:rsid w:val="00583D40"/>
    <w:rsid w:val="00583EBF"/>
    <w:rsid w:val="0058418B"/>
    <w:rsid w:val="005843E9"/>
    <w:rsid w:val="00584A78"/>
    <w:rsid w:val="005857D2"/>
    <w:rsid w:val="00585921"/>
    <w:rsid w:val="00585A64"/>
    <w:rsid w:val="00585F10"/>
    <w:rsid w:val="00586542"/>
    <w:rsid w:val="005869B8"/>
    <w:rsid w:val="005869F5"/>
    <w:rsid w:val="00587113"/>
    <w:rsid w:val="005872C0"/>
    <w:rsid w:val="00587598"/>
    <w:rsid w:val="005876D0"/>
    <w:rsid w:val="0059029B"/>
    <w:rsid w:val="0059091D"/>
    <w:rsid w:val="005909D2"/>
    <w:rsid w:val="00591489"/>
    <w:rsid w:val="005914EC"/>
    <w:rsid w:val="005914EE"/>
    <w:rsid w:val="00591727"/>
    <w:rsid w:val="00591D4C"/>
    <w:rsid w:val="0059221D"/>
    <w:rsid w:val="00592276"/>
    <w:rsid w:val="005923BE"/>
    <w:rsid w:val="00592833"/>
    <w:rsid w:val="00592E42"/>
    <w:rsid w:val="0059337E"/>
    <w:rsid w:val="00593C08"/>
    <w:rsid w:val="00593C41"/>
    <w:rsid w:val="00593ED4"/>
    <w:rsid w:val="005948C2"/>
    <w:rsid w:val="00595429"/>
    <w:rsid w:val="00595947"/>
    <w:rsid w:val="00595A18"/>
    <w:rsid w:val="00596023"/>
    <w:rsid w:val="00596137"/>
    <w:rsid w:val="00596217"/>
    <w:rsid w:val="0059654B"/>
    <w:rsid w:val="00596C7B"/>
    <w:rsid w:val="00596EDD"/>
    <w:rsid w:val="00596F18"/>
    <w:rsid w:val="005973E5"/>
    <w:rsid w:val="005974D1"/>
    <w:rsid w:val="00597556"/>
    <w:rsid w:val="005A01CE"/>
    <w:rsid w:val="005A01E2"/>
    <w:rsid w:val="005A027F"/>
    <w:rsid w:val="005A0316"/>
    <w:rsid w:val="005A034A"/>
    <w:rsid w:val="005A10F1"/>
    <w:rsid w:val="005A149B"/>
    <w:rsid w:val="005A18F0"/>
    <w:rsid w:val="005A1A84"/>
    <w:rsid w:val="005A1ACA"/>
    <w:rsid w:val="005A1CEE"/>
    <w:rsid w:val="005A202C"/>
    <w:rsid w:val="005A2072"/>
    <w:rsid w:val="005A2182"/>
    <w:rsid w:val="005A285D"/>
    <w:rsid w:val="005A2A7A"/>
    <w:rsid w:val="005A2AA0"/>
    <w:rsid w:val="005A2D6F"/>
    <w:rsid w:val="005A2FE3"/>
    <w:rsid w:val="005A30D8"/>
    <w:rsid w:val="005A316F"/>
    <w:rsid w:val="005A32C8"/>
    <w:rsid w:val="005A36C2"/>
    <w:rsid w:val="005A3733"/>
    <w:rsid w:val="005A38EF"/>
    <w:rsid w:val="005A41AE"/>
    <w:rsid w:val="005A4268"/>
    <w:rsid w:val="005A446B"/>
    <w:rsid w:val="005A4CEF"/>
    <w:rsid w:val="005A4DF2"/>
    <w:rsid w:val="005A5406"/>
    <w:rsid w:val="005A563D"/>
    <w:rsid w:val="005A5BA9"/>
    <w:rsid w:val="005A5D7F"/>
    <w:rsid w:val="005A67AE"/>
    <w:rsid w:val="005A6989"/>
    <w:rsid w:val="005A6B28"/>
    <w:rsid w:val="005A6F9E"/>
    <w:rsid w:val="005A7044"/>
    <w:rsid w:val="005A7136"/>
    <w:rsid w:val="005A736E"/>
    <w:rsid w:val="005A7D21"/>
    <w:rsid w:val="005A7D38"/>
    <w:rsid w:val="005A7DCA"/>
    <w:rsid w:val="005B0159"/>
    <w:rsid w:val="005B01CE"/>
    <w:rsid w:val="005B020A"/>
    <w:rsid w:val="005B07AB"/>
    <w:rsid w:val="005B0A15"/>
    <w:rsid w:val="005B0E97"/>
    <w:rsid w:val="005B10DA"/>
    <w:rsid w:val="005B12B5"/>
    <w:rsid w:val="005B14ED"/>
    <w:rsid w:val="005B1604"/>
    <w:rsid w:val="005B17D2"/>
    <w:rsid w:val="005B1870"/>
    <w:rsid w:val="005B2E1A"/>
    <w:rsid w:val="005B310F"/>
    <w:rsid w:val="005B3255"/>
    <w:rsid w:val="005B3404"/>
    <w:rsid w:val="005B344A"/>
    <w:rsid w:val="005B4039"/>
    <w:rsid w:val="005B4987"/>
    <w:rsid w:val="005B4F7A"/>
    <w:rsid w:val="005B4FB2"/>
    <w:rsid w:val="005B50E8"/>
    <w:rsid w:val="005B5520"/>
    <w:rsid w:val="005B5AF0"/>
    <w:rsid w:val="005B5C34"/>
    <w:rsid w:val="005B618E"/>
    <w:rsid w:val="005B61A4"/>
    <w:rsid w:val="005B6382"/>
    <w:rsid w:val="005B6644"/>
    <w:rsid w:val="005B7066"/>
    <w:rsid w:val="005B712E"/>
    <w:rsid w:val="005B732E"/>
    <w:rsid w:val="005B7376"/>
    <w:rsid w:val="005B74B0"/>
    <w:rsid w:val="005B74EC"/>
    <w:rsid w:val="005B7780"/>
    <w:rsid w:val="005B788E"/>
    <w:rsid w:val="005B79EB"/>
    <w:rsid w:val="005B7A85"/>
    <w:rsid w:val="005B7AA2"/>
    <w:rsid w:val="005B7AA3"/>
    <w:rsid w:val="005B7BBE"/>
    <w:rsid w:val="005B7C89"/>
    <w:rsid w:val="005C09C1"/>
    <w:rsid w:val="005C0DAF"/>
    <w:rsid w:val="005C1209"/>
    <w:rsid w:val="005C1781"/>
    <w:rsid w:val="005C1B7C"/>
    <w:rsid w:val="005C1C8E"/>
    <w:rsid w:val="005C1CA9"/>
    <w:rsid w:val="005C1FAB"/>
    <w:rsid w:val="005C2063"/>
    <w:rsid w:val="005C23CA"/>
    <w:rsid w:val="005C2789"/>
    <w:rsid w:val="005C2E66"/>
    <w:rsid w:val="005C3098"/>
    <w:rsid w:val="005C3192"/>
    <w:rsid w:val="005C33C3"/>
    <w:rsid w:val="005C35F7"/>
    <w:rsid w:val="005C364E"/>
    <w:rsid w:val="005C36C2"/>
    <w:rsid w:val="005C3B11"/>
    <w:rsid w:val="005C3E0E"/>
    <w:rsid w:val="005C42E1"/>
    <w:rsid w:val="005C47FE"/>
    <w:rsid w:val="005C492F"/>
    <w:rsid w:val="005C4E81"/>
    <w:rsid w:val="005C4EB3"/>
    <w:rsid w:val="005C5064"/>
    <w:rsid w:val="005C51D4"/>
    <w:rsid w:val="005C51E7"/>
    <w:rsid w:val="005C53B0"/>
    <w:rsid w:val="005C5B18"/>
    <w:rsid w:val="005C60C0"/>
    <w:rsid w:val="005C6161"/>
    <w:rsid w:val="005C6527"/>
    <w:rsid w:val="005C66FE"/>
    <w:rsid w:val="005C699F"/>
    <w:rsid w:val="005C6A78"/>
    <w:rsid w:val="005C6B4D"/>
    <w:rsid w:val="005C6DFA"/>
    <w:rsid w:val="005C70E5"/>
    <w:rsid w:val="005C72C2"/>
    <w:rsid w:val="005C72FB"/>
    <w:rsid w:val="005C74B7"/>
    <w:rsid w:val="005C74BE"/>
    <w:rsid w:val="005C77A0"/>
    <w:rsid w:val="005C7A65"/>
    <w:rsid w:val="005C7CD4"/>
    <w:rsid w:val="005C7DF5"/>
    <w:rsid w:val="005D0111"/>
    <w:rsid w:val="005D01C2"/>
    <w:rsid w:val="005D0245"/>
    <w:rsid w:val="005D02B2"/>
    <w:rsid w:val="005D049B"/>
    <w:rsid w:val="005D0922"/>
    <w:rsid w:val="005D0B1B"/>
    <w:rsid w:val="005D0F94"/>
    <w:rsid w:val="005D1204"/>
    <w:rsid w:val="005D12DA"/>
    <w:rsid w:val="005D159C"/>
    <w:rsid w:val="005D248E"/>
    <w:rsid w:val="005D27E3"/>
    <w:rsid w:val="005D2882"/>
    <w:rsid w:val="005D2A95"/>
    <w:rsid w:val="005D2B58"/>
    <w:rsid w:val="005D3085"/>
    <w:rsid w:val="005D3341"/>
    <w:rsid w:val="005D35EF"/>
    <w:rsid w:val="005D391C"/>
    <w:rsid w:val="005D3A3E"/>
    <w:rsid w:val="005D3CFF"/>
    <w:rsid w:val="005D40FF"/>
    <w:rsid w:val="005D43ED"/>
    <w:rsid w:val="005D4524"/>
    <w:rsid w:val="005D457D"/>
    <w:rsid w:val="005D479F"/>
    <w:rsid w:val="005D4C11"/>
    <w:rsid w:val="005D4E11"/>
    <w:rsid w:val="005D4F8D"/>
    <w:rsid w:val="005D4F91"/>
    <w:rsid w:val="005D59CF"/>
    <w:rsid w:val="005D5EBA"/>
    <w:rsid w:val="005D5FCF"/>
    <w:rsid w:val="005D62BD"/>
    <w:rsid w:val="005D6EE8"/>
    <w:rsid w:val="005D6EF7"/>
    <w:rsid w:val="005D79D3"/>
    <w:rsid w:val="005D7A5B"/>
    <w:rsid w:val="005D7AD5"/>
    <w:rsid w:val="005E0568"/>
    <w:rsid w:val="005E0918"/>
    <w:rsid w:val="005E09B1"/>
    <w:rsid w:val="005E1034"/>
    <w:rsid w:val="005E1275"/>
    <w:rsid w:val="005E13FB"/>
    <w:rsid w:val="005E167D"/>
    <w:rsid w:val="005E168F"/>
    <w:rsid w:val="005E19BC"/>
    <w:rsid w:val="005E1B84"/>
    <w:rsid w:val="005E1C5D"/>
    <w:rsid w:val="005E1EA2"/>
    <w:rsid w:val="005E275B"/>
    <w:rsid w:val="005E2CD0"/>
    <w:rsid w:val="005E2F3C"/>
    <w:rsid w:val="005E30BF"/>
    <w:rsid w:val="005E336C"/>
    <w:rsid w:val="005E3546"/>
    <w:rsid w:val="005E38BD"/>
    <w:rsid w:val="005E3A46"/>
    <w:rsid w:val="005E40DB"/>
    <w:rsid w:val="005E42DC"/>
    <w:rsid w:val="005E48F7"/>
    <w:rsid w:val="005E49D7"/>
    <w:rsid w:val="005E4F49"/>
    <w:rsid w:val="005E54EA"/>
    <w:rsid w:val="005E5504"/>
    <w:rsid w:val="005E5692"/>
    <w:rsid w:val="005E569E"/>
    <w:rsid w:val="005E59CB"/>
    <w:rsid w:val="005E5A05"/>
    <w:rsid w:val="005E5FAF"/>
    <w:rsid w:val="005E6639"/>
    <w:rsid w:val="005E68CA"/>
    <w:rsid w:val="005E6FCC"/>
    <w:rsid w:val="005E732A"/>
    <w:rsid w:val="005E7CA1"/>
    <w:rsid w:val="005E7CAB"/>
    <w:rsid w:val="005F0462"/>
    <w:rsid w:val="005F0795"/>
    <w:rsid w:val="005F0BF9"/>
    <w:rsid w:val="005F0C9D"/>
    <w:rsid w:val="005F0FF6"/>
    <w:rsid w:val="005F192C"/>
    <w:rsid w:val="005F19AC"/>
    <w:rsid w:val="005F1C1E"/>
    <w:rsid w:val="005F1E8B"/>
    <w:rsid w:val="005F2202"/>
    <w:rsid w:val="005F2518"/>
    <w:rsid w:val="005F25C8"/>
    <w:rsid w:val="005F2706"/>
    <w:rsid w:val="005F290F"/>
    <w:rsid w:val="005F2B94"/>
    <w:rsid w:val="005F2D07"/>
    <w:rsid w:val="005F3159"/>
    <w:rsid w:val="005F3962"/>
    <w:rsid w:val="005F3D6F"/>
    <w:rsid w:val="005F3E08"/>
    <w:rsid w:val="005F40D9"/>
    <w:rsid w:val="005F4185"/>
    <w:rsid w:val="005F4639"/>
    <w:rsid w:val="005F4C8A"/>
    <w:rsid w:val="005F4C97"/>
    <w:rsid w:val="005F4F0B"/>
    <w:rsid w:val="005F527D"/>
    <w:rsid w:val="005F5647"/>
    <w:rsid w:val="005F5685"/>
    <w:rsid w:val="005F5993"/>
    <w:rsid w:val="005F5D9E"/>
    <w:rsid w:val="005F6286"/>
    <w:rsid w:val="005F6C2A"/>
    <w:rsid w:val="005F6CA3"/>
    <w:rsid w:val="005F6FDD"/>
    <w:rsid w:val="005F72C7"/>
    <w:rsid w:val="005F7D9E"/>
    <w:rsid w:val="005F7EF3"/>
    <w:rsid w:val="005F7F01"/>
    <w:rsid w:val="00600423"/>
    <w:rsid w:val="0060065B"/>
    <w:rsid w:val="006008C8"/>
    <w:rsid w:val="0060109B"/>
    <w:rsid w:val="0060178A"/>
    <w:rsid w:val="006021DA"/>
    <w:rsid w:val="00602258"/>
    <w:rsid w:val="00602367"/>
    <w:rsid w:val="006026E7"/>
    <w:rsid w:val="00603F25"/>
    <w:rsid w:val="006041C2"/>
    <w:rsid w:val="00604B50"/>
    <w:rsid w:val="00604C1E"/>
    <w:rsid w:val="00604E1C"/>
    <w:rsid w:val="00605118"/>
    <w:rsid w:val="00605326"/>
    <w:rsid w:val="00605DD7"/>
    <w:rsid w:val="0060669B"/>
    <w:rsid w:val="006067BE"/>
    <w:rsid w:val="00606DE1"/>
    <w:rsid w:val="00606E59"/>
    <w:rsid w:val="00606FF4"/>
    <w:rsid w:val="0060708B"/>
    <w:rsid w:val="00607385"/>
    <w:rsid w:val="00607436"/>
    <w:rsid w:val="00607A5F"/>
    <w:rsid w:val="00607FC5"/>
    <w:rsid w:val="0061038E"/>
    <w:rsid w:val="0061054C"/>
    <w:rsid w:val="00610F1B"/>
    <w:rsid w:val="0061172B"/>
    <w:rsid w:val="006118F8"/>
    <w:rsid w:val="00611C23"/>
    <w:rsid w:val="00611EA9"/>
    <w:rsid w:val="00612BEB"/>
    <w:rsid w:val="00612C1B"/>
    <w:rsid w:val="00613487"/>
    <w:rsid w:val="0061396D"/>
    <w:rsid w:val="006141AD"/>
    <w:rsid w:val="0061447A"/>
    <w:rsid w:val="006145B9"/>
    <w:rsid w:val="00614961"/>
    <w:rsid w:val="00614A6D"/>
    <w:rsid w:val="00615067"/>
    <w:rsid w:val="00615167"/>
    <w:rsid w:val="00615331"/>
    <w:rsid w:val="006157E7"/>
    <w:rsid w:val="00615CF6"/>
    <w:rsid w:val="00615E15"/>
    <w:rsid w:val="006160AE"/>
    <w:rsid w:val="0061613F"/>
    <w:rsid w:val="00616193"/>
    <w:rsid w:val="0061636A"/>
    <w:rsid w:val="00616481"/>
    <w:rsid w:val="0062008C"/>
    <w:rsid w:val="00620945"/>
    <w:rsid w:val="00620A60"/>
    <w:rsid w:val="00620C98"/>
    <w:rsid w:val="00620F14"/>
    <w:rsid w:val="00620F56"/>
    <w:rsid w:val="00620FD4"/>
    <w:rsid w:val="006215E8"/>
    <w:rsid w:val="00621A3B"/>
    <w:rsid w:val="00622AC5"/>
    <w:rsid w:val="00623AED"/>
    <w:rsid w:val="00623B42"/>
    <w:rsid w:val="006240E5"/>
    <w:rsid w:val="00624224"/>
    <w:rsid w:val="006244CB"/>
    <w:rsid w:val="0062451D"/>
    <w:rsid w:val="00624589"/>
    <w:rsid w:val="0062475B"/>
    <w:rsid w:val="00624C89"/>
    <w:rsid w:val="0062513D"/>
    <w:rsid w:val="006256B2"/>
    <w:rsid w:val="006256E6"/>
    <w:rsid w:val="006258F5"/>
    <w:rsid w:val="00625A77"/>
    <w:rsid w:val="00625C48"/>
    <w:rsid w:val="00625E4D"/>
    <w:rsid w:val="00626528"/>
    <w:rsid w:val="00626592"/>
    <w:rsid w:val="006267B4"/>
    <w:rsid w:val="00626CB9"/>
    <w:rsid w:val="00626CE3"/>
    <w:rsid w:val="00626EE7"/>
    <w:rsid w:val="00626F0B"/>
    <w:rsid w:val="006271AE"/>
    <w:rsid w:val="006272B1"/>
    <w:rsid w:val="00627545"/>
    <w:rsid w:val="00627679"/>
    <w:rsid w:val="0062781F"/>
    <w:rsid w:val="00627895"/>
    <w:rsid w:val="006279B0"/>
    <w:rsid w:val="00627D96"/>
    <w:rsid w:val="00627F7D"/>
    <w:rsid w:val="00630024"/>
    <w:rsid w:val="006301D8"/>
    <w:rsid w:val="00630989"/>
    <w:rsid w:val="00630B26"/>
    <w:rsid w:val="00630DA3"/>
    <w:rsid w:val="00630E21"/>
    <w:rsid w:val="006312FC"/>
    <w:rsid w:val="0063146D"/>
    <w:rsid w:val="0063180D"/>
    <w:rsid w:val="00631928"/>
    <w:rsid w:val="00631983"/>
    <w:rsid w:val="00631F69"/>
    <w:rsid w:val="006321AE"/>
    <w:rsid w:val="00632501"/>
    <w:rsid w:val="0063267E"/>
    <w:rsid w:val="006330CE"/>
    <w:rsid w:val="00633468"/>
    <w:rsid w:val="006334E3"/>
    <w:rsid w:val="00633504"/>
    <w:rsid w:val="00633571"/>
    <w:rsid w:val="006338C9"/>
    <w:rsid w:val="00633A49"/>
    <w:rsid w:val="00633EE8"/>
    <w:rsid w:val="006342A9"/>
    <w:rsid w:val="0063463C"/>
    <w:rsid w:val="00634E6F"/>
    <w:rsid w:val="00634ECF"/>
    <w:rsid w:val="00635176"/>
    <w:rsid w:val="006354D1"/>
    <w:rsid w:val="006359DA"/>
    <w:rsid w:val="00635B39"/>
    <w:rsid w:val="00635D44"/>
    <w:rsid w:val="0063652D"/>
    <w:rsid w:val="006367BC"/>
    <w:rsid w:val="00636CC0"/>
    <w:rsid w:val="00636CCB"/>
    <w:rsid w:val="00637350"/>
    <w:rsid w:val="006375B0"/>
    <w:rsid w:val="006376DD"/>
    <w:rsid w:val="006376EC"/>
    <w:rsid w:val="00637B1F"/>
    <w:rsid w:val="006403F9"/>
    <w:rsid w:val="00640976"/>
    <w:rsid w:val="006410D0"/>
    <w:rsid w:val="006415F2"/>
    <w:rsid w:val="00641AED"/>
    <w:rsid w:val="00641B5A"/>
    <w:rsid w:val="00641B69"/>
    <w:rsid w:val="0064215B"/>
    <w:rsid w:val="00642724"/>
    <w:rsid w:val="0064328D"/>
    <w:rsid w:val="006433C2"/>
    <w:rsid w:val="006433DF"/>
    <w:rsid w:val="006444A3"/>
    <w:rsid w:val="00644AA8"/>
    <w:rsid w:val="00644C24"/>
    <w:rsid w:val="00644EE2"/>
    <w:rsid w:val="0064505D"/>
    <w:rsid w:val="00645396"/>
    <w:rsid w:val="00645BF1"/>
    <w:rsid w:val="00645E4B"/>
    <w:rsid w:val="00646CF0"/>
    <w:rsid w:val="00646D3B"/>
    <w:rsid w:val="00646D76"/>
    <w:rsid w:val="0064722D"/>
    <w:rsid w:val="006472B9"/>
    <w:rsid w:val="006473FE"/>
    <w:rsid w:val="006474A9"/>
    <w:rsid w:val="00647519"/>
    <w:rsid w:val="0064757E"/>
    <w:rsid w:val="00647743"/>
    <w:rsid w:val="006477F9"/>
    <w:rsid w:val="006479C4"/>
    <w:rsid w:val="00647A49"/>
    <w:rsid w:val="00647C41"/>
    <w:rsid w:val="00647DE5"/>
    <w:rsid w:val="00647E24"/>
    <w:rsid w:val="0065002E"/>
    <w:rsid w:val="006503F9"/>
    <w:rsid w:val="00650F70"/>
    <w:rsid w:val="0065121C"/>
    <w:rsid w:val="0065126E"/>
    <w:rsid w:val="006512CA"/>
    <w:rsid w:val="006517DB"/>
    <w:rsid w:val="00651D27"/>
    <w:rsid w:val="00651D2D"/>
    <w:rsid w:val="00651EF9"/>
    <w:rsid w:val="00651F0A"/>
    <w:rsid w:val="00652509"/>
    <w:rsid w:val="0065293C"/>
    <w:rsid w:val="00653121"/>
    <w:rsid w:val="00653582"/>
    <w:rsid w:val="00653C3F"/>
    <w:rsid w:val="00653CC0"/>
    <w:rsid w:val="006540A0"/>
    <w:rsid w:val="00654386"/>
    <w:rsid w:val="006543C4"/>
    <w:rsid w:val="00654680"/>
    <w:rsid w:val="00654B63"/>
    <w:rsid w:val="00654BE4"/>
    <w:rsid w:val="006551EE"/>
    <w:rsid w:val="006551FA"/>
    <w:rsid w:val="0065551C"/>
    <w:rsid w:val="006558A5"/>
    <w:rsid w:val="006561FC"/>
    <w:rsid w:val="00656436"/>
    <w:rsid w:val="006566AA"/>
    <w:rsid w:val="00656B3D"/>
    <w:rsid w:val="00656B85"/>
    <w:rsid w:val="00656C45"/>
    <w:rsid w:val="00656F03"/>
    <w:rsid w:val="006572F3"/>
    <w:rsid w:val="006575D4"/>
    <w:rsid w:val="00657CFE"/>
    <w:rsid w:val="006604A1"/>
    <w:rsid w:val="00660BD2"/>
    <w:rsid w:val="00660E01"/>
    <w:rsid w:val="0066195B"/>
    <w:rsid w:val="00661D76"/>
    <w:rsid w:val="00661F63"/>
    <w:rsid w:val="0066204A"/>
    <w:rsid w:val="0066218D"/>
    <w:rsid w:val="00662ABB"/>
    <w:rsid w:val="00663207"/>
    <w:rsid w:val="0066353A"/>
    <w:rsid w:val="006635A4"/>
    <w:rsid w:val="00663740"/>
    <w:rsid w:val="00663B21"/>
    <w:rsid w:val="00663EAD"/>
    <w:rsid w:val="00664112"/>
    <w:rsid w:val="00664A91"/>
    <w:rsid w:val="00664F09"/>
    <w:rsid w:val="00665196"/>
    <w:rsid w:val="006651A8"/>
    <w:rsid w:val="00665206"/>
    <w:rsid w:val="00665260"/>
    <w:rsid w:val="00665573"/>
    <w:rsid w:val="00665879"/>
    <w:rsid w:val="00665A69"/>
    <w:rsid w:val="006660BE"/>
    <w:rsid w:val="0066751A"/>
    <w:rsid w:val="006676BA"/>
    <w:rsid w:val="0066780D"/>
    <w:rsid w:val="00667937"/>
    <w:rsid w:val="00667971"/>
    <w:rsid w:val="00667E98"/>
    <w:rsid w:val="006703FA"/>
    <w:rsid w:val="00670C04"/>
    <w:rsid w:val="006710D5"/>
    <w:rsid w:val="00671718"/>
    <w:rsid w:val="00671F5E"/>
    <w:rsid w:val="00672283"/>
    <w:rsid w:val="0067228D"/>
    <w:rsid w:val="00672483"/>
    <w:rsid w:val="00672743"/>
    <w:rsid w:val="00672D88"/>
    <w:rsid w:val="0067303D"/>
    <w:rsid w:val="006733F3"/>
    <w:rsid w:val="006733F6"/>
    <w:rsid w:val="0067352B"/>
    <w:rsid w:val="00673A71"/>
    <w:rsid w:val="006740F4"/>
    <w:rsid w:val="00674163"/>
    <w:rsid w:val="006741ED"/>
    <w:rsid w:val="00674425"/>
    <w:rsid w:val="006747DA"/>
    <w:rsid w:val="006748AA"/>
    <w:rsid w:val="006748EC"/>
    <w:rsid w:val="00674F6B"/>
    <w:rsid w:val="006752B0"/>
    <w:rsid w:val="006755E5"/>
    <w:rsid w:val="006757F1"/>
    <w:rsid w:val="0067594F"/>
    <w:rsid w:val="00675E77"/>
    <w:rsid w:val="00675F17"/>
    <w:rsid w:val="00675F97"/>
    <w:rsid w:val="006761E3"/>
    <w:rsid w:val="0067630F"/>
    <w:rsid w:val="00676336"/>
    <w:rsid w:val="00676649"/>
    <w:rsid w:val="00676942"/>
    <w:rsid w:val="00676995"/>
    <w:rsid w:val="00676B10"/>
    <w:rsid w:val="00676FD4"/>
    <w:rsid w:val="006774AE"/>
    <w:rsid w:val="00677657"/>
    <w:rsid w:val="006778CD"/>
    <w:rsid w:val="00680040"/>
    <w:rsid w:val="0068165E"/>
    <w:rsid w:val="00681B64"/>
    <w:rsid w:val="00681BAD"/>
    <w:rsid w:val="00681D46"/>
    <w:rsid w:val="00681E7F"/>
    <w:rsid w:val="00681F57"/>
    <w:rsid w:val="00682102"/>
    <w:rsid w:val="00682338"/>
    <w:rsid w:val="006824AB"/>
    <w:rsid w:val="0068282E"/>
    <w:rsid w:val="00682FB5"/>
    <w:rsid w:val="0068338A"/>
    <w:rsid w:val="006834BB"/>
    <w:rsid w:val="006841BF"/>
    <w:rsid w:val="00684243"/>
    <w:rsid w:val="006845A8"/>
    <w:rsid w:val="00684768"/>
    <w:rsid w:val="0068507C"/>
    <w:rsid w:val="00685E8C"/>
    <w:rsid w:val="00685F8F"/>
    <w:rsid w:val="00686211"/>
    <w:rsid w:val="006866F1"/>
    <w:rsid w:val="00686AED"/>
    <w:rsid w:val="00686CAC"/>
    <w:rsid w:val="006876B3"/>
    <w:rsid w:val="0068770B"/>
    <w:rsid w:val="006909FD"/>
    <w:rsid w:val="00690FC5"/>
    <w:rsid w:val="00691085"/>
    <w:rsid w:val="006910B0"/>
    <w:rsid w:val="006915DE"/>
    <w:rsid w:val="006919AD"/>
    <w:rsid w:val="00691E96"/>
    <w:rsid w:val="00692A19"/>
    <w:rsid w:val="00692B59"/>
    <w:rsid w:val="00692BC8"/>
    <w:rsid w:val="00692C9B"/>
    <w:rsid w:val="00692EE2"/>
    <w:rsid w:val="00693184"/>
    <w:rsid w:val="00693241"/>
    <w:rsid w:val="0069338E"/>
    <w:rsid w:val="006933CE"/>
    <w:rsid w:val="006934EB"/>
    <w:rsid w:val="00693811"/>
    <w:rsid w:val="0069394B"/>
    <w:rsid w:val="00693C8E"/>
    <w:rsid w:val="006940C6"/>
    <w:rsid w:val="00694B8B"/>
    <w:rsid w:val="00694C40"/>
    <w:rsid w:val="00694C71"/>
    <w:rsid w:val="00695532"/>
    <w:rsid w:val="00695712"/>
    <w:rsid w:val="0069579D"/>
    <w:rsid w:val="00695B35"/>
    <w:rsid w:val="0069660B"/>
    <w:rsid w:val="006966C0"/>
    <w:rsid w:val="00696AC0"/>
    <w:rsid w:val="00697111"/>
    <w:rsid w:val="00697136"/>
    <w:rsid w:val="006973C2"/>
    <w:rsid w:val="00697608"/>
    <w:rsid w:val="006A082E"/>
    <w:rsid w:val="006A0E45"/>
    <w:rsid w:val="006A11A7"/>
    <w:rsid w:val="006A141C"/>
    <w:rsid w:val="006A1DF5"/>
    <w:rsid w:val="006A200A"/>
    <w:rsid w:val="006A24BA"/>
    <w:rsid w:val="006A2958"/>
    <w:rsid w:val="006A2C52"/>
    <w:rsid w:val="006A2FDE"/>
    <w:rsid w:val="006A3128"/>
    <w:rsid w:val="006A33D2"/>
    <w:rsid w:val="006A357C"/>
    <w:rsid w:val="006A3624"/>
    <w:rsid w:val="006A3B46"/>
    <w:rsid w:val="006A3B68"/>
    <w:rsid w:val="006A428B"/>
    <w:rsid w:val="006A55EF"/>
    <w:rsid w:val="006A59A0"/>
    <w:rsid w:val="006A606E"/>
    <w:rsid w:val="006A6176"/>
    <w:rsid w:val="006A621A"/>
    <w:rsid w:val="006A6375"/>
    <w:rsid w:val="006A7104"/>
    <w:rsid w:val="006A7303"/>
    <w:rsid w:val="006A7314"/>
    <w:rsid w:val="006A79AD"/>
    <w:rsid w:val="006A7DDF"/>
    <w:rsid w:val="006B00EA"/>
    <w:rsid w:val="006B0619"/>
    <w:rsid w:val="006B09C0"/>
    <w:rsid w:val="006B0B80"/>
    <w:rsid w:val="006B1257"/>
    <w:rsid w:val="006B1267"/>
    <w:rsid w:val="006B155F"/>
    <w:rsid w:val="006B16D6"/>
    <w:rsid w:val="006B24D2"/>
    <w:rsid w:val="006B26C4"/>
    <w:rsid w:val="006B28BC"/>
    <w:rsid w:val="006B2DAC"/>
    <w:rsid w:val="006B2E2C"/>
    <w:rsid w:val="006B3785"/>
    <w:rsid w:val="006B3975"/>
    <w:rsid w:val="006B3AD9"/>
    <w:rsid w:val="006B3E42"/>
    <w:rsid w:val="006B3F32"/>
    <w:rsid w:val="006B4315"/>
    <w:rsid w:val="006B4334"/>
    <w:rsid w:val="006B4AC0"/>
    <w:rsid w:val="006B4B05"/>
    <w:rsid w:val="006B50F5"/>
    <w:rsid w:val="006B5265"/>
    <w:rsid w:val="006B53CB"/>
    <w:rsid w:val="006B5652"/>
    <w:rsid w:val="006B6170"/>
    <w:rsid w:val="006B627A"/>
    <w:rsid w:val="006B6327"/>
    <w:rsid w:val="006B6560"/>
    <w:rsid w:val="006B6E2F"/>
    <w:rsid w:val="006B70AD"/>
    <w:rsid w:val="006B7175"/>
    <w:rsid w:val="006B718B"/>
    <w:rsid w:val="006B734A"/>
    <w:rsid w:val="006B735C"/>
    <w:rsid w:val="006B7838"/>
    <w:rsid w:val="006C029F"/>
    <w:rsid w:val="006C079B"/>
    <w:rsid w:val="006C0E2F"/>
    <w:rsid w:val="006C0F9C"/>
    <w:rsid w:val="006C119D"/>
    <w:rsid w:val="006C1914"/>
    <w:rsid w:val="006C1D20"/>
    <w:rsid w:val="006C210D"/>
    <w:rsid w:val="006C24DC"/>
    <w:rsid w:val="006C27A7"/>
    <w:rsid w:val="006C291C"/>
    <w:rsid w:val="006C2995"/>
    <w:rsid w:val="006C2F42"/>
    <w:rsid w:val="006C2FF2"/>
    <w:rsid w:val="006C30F4"/>
    <w:rsid w:val="006C3480"/>
    <w:rsid w:val="006C3AB0"/>
    <w:rsid w:val="006C3CBD"/>
    <w:rsid w:val="006C475A"/>
    <w:rsid w:val="006C4A30"/>
    <w:rsid w:val="006C4E1B"/>
    <w:rsid w:val="006C502D"/>
    <w:rsid w:val="006C5065"/>
    <w:rsid w:val="006C5D85"/>
    <w:rsid w:val="006C61C6"/>
    <w:rsid w:val="006C6264"/>
    <w:rsid w:val="006C6265"/>
    <w:rsid w:val="006C6402"/>
    <w:rsid w:val="006C67BE"/>
    <w:rsid w:val="006C6D7E"/>
    <w:rsid w:val="006C711A"/>
    <w:rsid w:val="006C71BC"/>
    <w:rsid w:val="006C72FC"/>
    <w:rsid w:val="006D006D"/>
    <w:rsid w:val="006D0175"/>
    <w:rsid w:val="006D066A"/>
    <w:rsid w:val="006D09CA"/>
    <w:rsid w:val="006D0B6B"/>
    <w:rsid w:val="006D0D75"/>
    <w:rsid w:val="006D132B"/>
    <w:rsid w:val="006D156D"/>
    <w:rsid w:val="006D1832"/>
    <w:rsid w:val="006D203E"/>
    <w:rsid w:val="006D2318"/>
    <w:rsid w:val="006D2329"/>
    <w:rsid w:val="006D2694"/>
    <w:rsid w:val="006D280C"/>
    <w:rsid w:val="006D2947"/>
    <w:rsid w:val="006D2CB5"/>
    <w:rsid w:val="006D2E73"/>
    <w:rsid w:val="006D2EB6"/>
    <w:rsid w:val="006D31AC"/>
    <w:rsid w:val="006D330C"/>
    <w:rsid w:val="006D3355"/>
    <w:rsid w:val="006D3D2F"/>
    <w:rsid w:val="006D48B0"/>
    <w:rsid w:val="006D490E"/>
    <w:rsid w:val="006D4B9F"/>
    <w:rsid w:val="006D4DD5"/>
    <w:rsid w:val="006D4E6B"/>
    <w:rsid w:val="006D5057"/>
    <w:rsid w:val="006D524B"/>
    <w:rsid w:val="006D5376"/>
    <w:rsid w:val="006D55D6"/>
    <w:rsid w:val="006D5AEF"/>
    <w:rsid w:val="006D6064"/>
    <w:rsid w:val="006D623B"/>
    <w:rsid w:val="006D71D8"/>
    <w:rsid w:val="006D7203"/>
    <w:rsid w:val="006D7852"/>
    <w:rsid w:val="006D797C"/>
    <w:rsid w:val="006D7A35"/>
    <w:rsid w:val="006D7C46"/>
    <w:rsid w:val="006E0353"/>
    <w:rsid w:val="006E03E6"/>
    <w:rsid w:val="006E1008"/>
    <w:rsid w:val="006E1541"/>
    <w:rsid w:val="006E1683"/>
    <w:rsid w:val="006E16EA"/>
    <w:rsid w:val="006E1FCB"/>
    <w:rsid w:val="006E21B5"/>
    <w:rsid w:val="006E2251"/>
    <w:rsid w:val="006E250B"/>
    <w:rsid w:val="006E2549"/>
    <w:rsid w:val="006E27A8"/>
    <w:rsid w:val="006E28D8"/>
    <w:rsid w:val="006E29DD"/>
    <w:rsid w:val="006E2C41"/>
    <w:rsid w:val="006E4070"/>
    <w:rsid w:val="006E40A1"/>
    <w:rsid w:val="006E4A4E"/>
    <w:rsid w:val="006E4BB1"/>
    <w:rsid w:val="006E4D51"/>
    <w:rsid w:val="006E4DEA"/>
    <w:rsid w:val="006E4E8B"/>
    <w:rsid w:val="006E4FA8"/>
    <w:rsid w:val="006E5A91"/>
    <w:rsid w:val="006E5BAC"/>
    <w:rsid w:val="006E5CCE"/>
    <w:rsid w:val="006E6337"/>
    <w:rsid w:val="006E698B"/>
    <w:rsid w:val="006E6C90"/>
    <w:rsid w:val="006E6D2C"/>
    <w:rsid w:val="006E7365"/>
    <w:rsid w:val="006E7667"/>
    <w:rsid w:val="006E784C"/>
    <w:rsid w:val="006E78BB"/>
    <w:rsid w:val="006E7CDD"/>
    <w:rsid w:val="006F035A"/>
    <w:rsid w:val="006F0A8F"/>
    <w:rsid w:val="006F0B16"/>
    <w:rsid w:val="006F0B40"/>
    <w:rsid w:val="006F106F"/>
    <w:rsid w:val="006F159A"/>
    <w:rsid w:val="006F1789"/>
    <w:rsid w:val="006F1F32"/>
    <w:rsid w:val="006F1F9B"/>
    <w:rsid w:val="006F2066"/>
    <w:rsid w:val="006F20A0"/>
    <w:rsid w:val="006F21EA"/>
    <w:rsid w:val="006F2AE0"/>
    <w:rsid w:val="006F3104"/>
    <w:rsid w:val="006F32B1"/>
    <w:rsid w:val="006F33FA"/>
    <w:rsid w:val="006F356C"/>
    <w:rsid w:val="006F37D5"/>
    <w:rsid w:val="006F3B43"/>
    <w:rsid w:val="006F3EF9"/>
    <w:rsid w:val="006F4244"/>
    <w:rsid w:val="006F4E1E"/>
    <w:rsid w:val="006F562A"/>
    <w:rsid w:val="006F62E8"/>
    <w:rsid w:val="006F6905"/>
    <w:rsid w:val="006F6B4B"/>
    <w:rsid w:val="006F6C4E"/>
    <w:rsid w:val="006F6D68"/>
    <w:rsid w:val="006F6F54"/>
    <w:rsid w:val="006F70A0"/>
    <w:rsid w:val="006F73C4"/>
    <w:rsid w:val="006F7449"/>
    <w:rsid w:val="006F765A"/>
    <w:rsid w:val="006F7D2A"/>
    <w:rsid w:val="00700077"/>
    <w:rsid w:val="0070029A"/>
    <w:rsid w:val="007007C4"/>
    <w:rsid w:val="00700D5E"/>
    <w:rsid w:val="00700E60"/>
    <w:rsid w:val="00700F1C"/>
    <w:rsid w:val="007017DF"/>
    <w:rsid w:val="00701D12"/>
    <w:rsid w:val="00701EA6"/>
    <w:rsid w:val="00702456"/>
    <w:rsid w:val="00702752"/>
    <w:rsid w:val="007029EE"/>
    <w:rsid w:val="00702FFD"/>
    <w:rsid w:val="00703423"/>
    <w:rsid w:val="00703931"/>
    <w:rsid w:val="00703932"/>
    <w:rsid w:val="00703ECB"/>
    <w:rsid w:val="00704479"/>
    <w:rsid w:val="00704C5C"/>
    <w:rsid w:val="00704CEC"/>
    <w:rsid w:val="00704E77"/>
    <w:rsid w:val="0070526E"/>
    <w:rsid w:val="007057E3"/>
    <w:rsid w:val="00705E37"/>
    <w:rsid w:val="007062E1"/>
    <w:rsid w:val="00706507"/>
    <w:rsid w:val="00706B65"/>
    <w:rsid w:val="00707452"/>
    <w:rsid w:val="0070757D"/>
    <w:rsid w:val="007075A0"/>
    <w:rsid w:val="00707609"/>
    <w:rsid w:val="00707D47"/>
    <w:rsid w:val="00707F19"/>
    <w:rsid w:val="0071021F"/>
    <w:rsid w:val="00710321"/>
    <w:rsid w:val="007108FD"/>
    <w:rsid w:val="0071092A"/>
    <w:rsid w:val="0071100C"/>
    <w:rsid w:val="00711763"/>
    <w:rsid w:val="00711B09"/>
    <w:rsid w:val="00711D50"/>
    <w:rsid w:val="00711F9C"/>
    <w:rsid w:val="00712794"/>
    <w:rsid w:val="00712AD7"/>
    <w:rsid w:val="00713120"/>
    <w:rsid w:val="00713174"/>
    <w:rsid w:val="007134DF"/>
    <w:rsid w:val="0071374E"/>
    <w:rsid w:val="0071396F"/>
    <w:rsid w:val="00713987"/>
    <w:rsid w:val="00713D0C"/>
    <w:rsid w:val="00714155"/>
    <w:rsid w:val="0071488E"/>
    <w:rsid w:val="0071489E"/>
    <w:rsid w:val="00714D89"/>
    <w:rsid w:val="00715082"/>
    <w:rsid w:val="00715BD2"/>
    <w:rsid w:val="0071604B"/>
    <w:rsid w:val="00716244"/>
    <w:rsid w:val="0071658F"/>
    <w:rsid w:val="007167CB"/>
    <w:rsid w:val="007167F3"/>
    <w:rsid w:val="007168C4"/>
    <w:rsid w:val="00717230"/>
    <w:rsid w:val="007177A1"/>
    <w:rsid w:val="00717A72"/>
    <w:rsid w:val="00720729"/>
    <w:rsid w:val="00720844"/>
    <w:rsid w:val="007208C1"/>
    <w:rsid w:val="00721280"/>
    <w:rsid w:val="00721382"/>
    <w:rsid w:val="007224CA"/>
    <w:rsid w:val="00722581"/>
    <w:rsid w:val="00722646"/>
    <w:rsid w:val="00722B8E"/>
    <w:rsid w:val="00722D73"/>
    <w:rsid w:val="00723CB6"/>
    <w:rsid w:val="00723D2C"/>
    <w:rsid w:val="00723DFC"/>
    <w:rsid w:val="00723E83"/>
    <w:rsid w:val="00724179"/>
    <w:rsid w:val="00724297"/>
    <w:rsid w:val="00724AA6"/>
    <w:rsid w:val="00724AAA"/>
    <w:rsid w:val="00724D23"/>
    <w:rsid w:val="00724D75"/>
    <w:rsid w:val="0072573E"/>
    <w:rsid w:val="00725C4D"/>
    <w:rsid w:val="00726123"/>
    <w:rsid w:val="007261DA"/>
    <w:rsid w:val="007265C1"/>
    <w:rsid w:val="00726876"/>
    <w:rsid w:val="00726A8A"/>
    <w:rsid w:val="0072755F"/>
    <w:rsid w:val="00727891"/>
    <w:rsid w:val="00727CF5"/>
    <w:rsid w:val="00727F36"/>
    <w:rsid w:val="007305BD"/>
    <w:rsid w:val="00730779"/>
    <w:rsid w:val="00730CF0"/>
    <w:rsid w:val="00730DC4"/>
    <w:rsid w:val="007314CD"/>
    <w:rsid w:val="00731590"/>
    <w:rsid w:val="0073189F"/>
    <w:rsid w:val="00731C16"/>
    <w:rsid w:val="00731F5F"/>
    <w:rsid w:val="0073279A"/>
    <w:rsid w:val="00732AB5"/>
    <w:rsid w:val="00732B58"/>
    <w:rsid w:val="00732C06"/>
    <w:rsid w:val="00733269"/>
    <w:rsid w:val="0073338B"/>
    <w:rsid w:val="007338BD"/>
    <w:rsid w:val="0073440A"/>
    <w:rsid w:val="00735ABE"/>
    <w:rsid w:val="00735F51"/>
    <w:rsid w:val="007362DA"/>
    <w:rsid w:val="00736506"/>
    <w:rsid w:val="00736F23"/>
    <w:rsid w:val="00736F7D"/>
    <w:rsid w:val="00736FAC"/>
    <w:rsid w:val="00737437"/>
    <w:rsid w:val="00740517"/>
    <w:rsid w:val="00740519"/>
    <w:rsid w:val="0074081D"/>
    <w:rsid w:val="00740B02"/>
    <w:rsid w:val="00741888"/>
    <w:rsid w:val="00741ED9"/>
    <w:rsid w:val="00742B5D"/>
    <w:rsid w:val="00742C27"/>
    <w:rsid w:val="00743058"/>
    <w:rsid w:val="007431A9"/>
    <w:rsid w:val="00743BE5"/>
    <w:rsid w:val="00744503"/>
    <w:rsid w:val="00744727"/>
    <w:rsid w:val="0074490B"/>
    <w:rsid w:val="00744B04"/>
    <w:rsid w:val="00744CA8"/>
    <w:rsid w:val="007452EB"/>
    <w:rsid w:val="0074539C"/>
    <w:rsid w:val="00745594"/>
    <w:rsid w:val="007459BB"/>
    <w:rsid w:val="0074616F"/>
    <w:rsid w:val="007465F1"/>
    <w:rsid w:val="00746628"/>
    <w:rsid w:val="00746977"/>
    <w:rsid w:val="00746A03"/>
    <w:rsid w:val="00747519"/>
    <w:rsid w:val="00747591"/>
    <w:rsid w:val="00747667"/>
    <w:rsid w:val="00747A46"/>
    <w:rsid w:val="00747E3E"/>
    <w:rsid w:val="007501D9"/>
    <w:rsid w:val="00750393"/>
    <w:rsid w:val="007503CB"/>
    <w:rsid w:val="007509B7"/>
    <w:rsid w:val="00750FC7"/>
    <w:rsid w:val="007516BE"/>
    <w:rsid w:val="007518CD"/>
    <w:rsid w:val="00751912"/>
    <w:rsid w:val="00752732"/>
    <w:rsid w:val="00752AE2"/>
    <w:rsid w:val="00752BA8"/>
    <w:rsid w:val="00752F7E"/>
    <w:rsid w:val="0075301D"/>
    <w:rsid w:val="007532E9"/>
    <w:rsid w:val="00753562"/>
    <w:rsid w:val="007539A9"/>
    <w:rsid w:val="00753A7C"/>
    <w:rsid w:val="00753AB7"/>
    <w:rsid w:val="00753DDC"/>
    <w:rsid w:val="00753FBC"/>
    <w:rsid w:val="00754AEA"/>
    <w:rsid w:val="00755091"/>
    <w:rsid w:val="0075552D"/>
    <w:rsid w:val="0075556E"/>
    <w:rsid w:val="007555F3"/>
    <w:rsid w:val="00755DE9"/>
    <w:rsid w:val="00756127"/>
    <w:rsid w:val="00756206"/>
    <w:rsid w:val="007563D7"/>
    <w:rsid w:val="007563EA"/>
    <w:rsid w:val="00756581"/>
    <w:rsid w:val="00756738"/>
    <w:rsid w:val="00757470"/>
    <w:rsid w:val="00757A58"/>
    <w:rsid w:val="00757BAB"/>
    <w:rsid w:val="00757FE4"/>
    <w:rsid w:val="00760373"/>
    <w:rsid w:val="00760408"/>
    <w:rsid w:val="007609DF"/>
    <w:rsid w:val="00760FEA"/>
    <w:rsid w:val="0076135C"/>
    <w:rsid w:val="0076149C"/>
    <w:rsid w:val="00761677"/>
    <w:rsid w:val="00761804"/>
    <w:rsid w:val="007618BC"/>
    <w:rsid w:val="00761EE1"/>
    <w:rsid w:val="007623B9"/>
    <w:rsid w:val="007624CD"/>
    <w:rsid w:val="00762506"/>
    <w:rsid w:val="00762869"/>
    <w:rsid w:val="00762BC5"/>
    <w:rsid w:val="007630AD"/>
    <w:rsid w:val="007644AF"/>
    <w:rsid w:val="007644F3"/>
    <w:rsid w:val="00764673"/>
    <w:rsid w:val="00764BF1"/>
    <w:rsid w:val="00765654"/>
    <w:rsid w:val="00765879"/>
    <w:rsid w:val="00765AB9"/>
    <w:rsid w:val="00765D90"/>
    <w:rsid w:val="00765F36"/>
    <w:rsid w:val="00766089"/>
    <w:rsid w:val="007660D1"/>
    <w:rsid w:val="00766299"/>
    <w:rsid w:val="0076656C"/>
    <w:rsid w:val="00766DC1"/>
    <w:rsid w:val="00766F4F"/>
    <w:rsid w:val="007671FF"/>
    <w:rsid w:val="00767203"/>
    <w:rsid w:val="00767B90"/>
    <w:rsid w:val="00767C1C"/>
    <w:rsid w:val="00767CF4"/>
    <w:rsid w:val="00767EEE"/>
    <w:rsid w:val="00767F59"/>
    <w:rsid w:val="007704CE"/>
    <w:rsid w:val="00770899"/>
    <w:rsid w:val="00770F91"/>
    <w:rsid w:val="007711FB"/>
    <w:rsid w:val="00771249"/>
    <w:rsid w:val="00771271"/>
    <w:rsid w:val="0077141F"/>
    <w:rsid w:val="00771734"/>
    <w:rsid w:val="00771836"/>
    <w:rsid w:val="0077192F"/>
    <w:rsid w:val="00771A7D"/>
    <w:rsid w:val="00771B04"/>
    <w:rsid w:val="00771CD8"/>
    <w:rsid w:val="00771CDF"/>
    <w:rsid w:val="007726F1"/>
    <w:rsid w:val="007727D0"/>
    <w:rsid w:val="00772CD1"/>
    <w:rsid w:val="00774076"/>
    <w:rsid w:val="007740A3"/>
    <w:rsid w:val="00775799"/>
    <w:rsid w:val="007757E0"/>
    <w:rsid w:val="007757FA"/>
    <w:rsid w:val="00775CB9"/>
    <w:rsid w:val="00775DBC"/>
    <w:rsid w:val="00775E7D"/>
    <w:rsid w:val="00776B00"/>
    <w:rsid w:val="00776F14"/>
    <w:rsid w:val="00776F22"/>
    <w:rsid w:val="00777014"/>
    <w:rsid w:val="00777020"/>
    <w:rsid w:val="0077740D"/>
    <w:rsid w:val="0078053C"/>
    <w:rsid w:val="007805EE"/>
    <w:rsid w:val="0078064F"/>
    <w:rsid w:val="007807F4"/>
    <w:rsid w:val="00780819"/>
    <w:rsid w:val="0078095B"/>
    <w:rsid w:val="007811D4"/>
    <w:rsid w:val="007811FA"/>
    <w:rsid w:val="0078122C"/>
    <w:rsid w:val="00781685"/>
    <w:rsid w:val="007817D4"/>
    <w:rsid w:val="007826FC"/>
    <w:rsid w:val="0078270F"/>
    <w:rsid w:val="007828EF"/>
    <w:rsid w:val="00782B80"/>
    <w:rsid w:val="00782BEB"/>
    <w:rsid w:val="00783055"/>
    <w:rsid w:val="007836F7"/>
    <w:rsid w:val="0078396C"/>
    <w:rsid w:val="00783A65"/>
    <w:rsid w:val="00783D07"/>
    <w:rsid w:val="00783DFF"/>
    <w:rsid w:val="00783F12"/>
    <w:rsid w:val="0078456E"/>
    <w:rsid w:val="007847E4"/>
    <w:rsid w:val="00784FB4"/>
    <w:rsid w:val="00784FED"/>
    <w:rsid w:val="007851DD"/>
    <w:rsid w:val="007852D5"/>
    <w:rsid w:val="007856EC"/>
    <w:rsid w:val="00785CED"/>
    <w:rsid w:val="00785DD5"/>
    <w:rsid w:val="00785EFF"/>
    <w:rsid w:val="007866D6"/>
    <w:rsid w:val="00786CCA"/>
    <w:rsid w:val="00786E7F"/>
    <w:rsid w:val="00786FD8"/>
    <w:rsid w:val="0078774B"/>
    <w:rsid w:val="00787D5B"/>
    <w:rsid w:val="00787E95"/>
    <w:rsid w:val="00787F69"/>
    <w:rsid w:val="007907C4"/>
    <w:rsid w:val="007909A8"/>
    <w:rsid w:val="00790A17"/>
    <w:rsid w:val="007911C1"/>
    <w:rsid w:val="00791BCF"/>
    <w:rsid w:val="007921E3"/>
    <w:rsid w:val="007922C6"/>
    <w:rsid w:val="0079338A"/>
    <w:rsid w:val="00793634"/>
    <w:rsid w:val="007938DC"/>
    <w:rsid w:val="007943EA"/>
    <w:rsid w:val="007945D5"/>
    <w:rsid w:val="007946F9"/>
    <w:rsid w:val="00794799"/>
    <w:rsid w:val="007948FF"/>
    <w:rsid w:val="0079494C"/>
    <w:rsid w:val="0079517F"/>
    <w:rsid w:val="00795292"/>
    <w:rsid w:val="007953A9"/>
    <w:rsid w:val="00795498"/>
    <w:rsid w:val="00795722"/>
    <w:rsid w:val="00795943"/>
    <w:rsid w:val="00795A40"/>
    <w:rsid w:val="00795F7D"/>
    <w:rsid w:val="007960E6"/>
    <w:rsid w:val="00796143"/>
    <w:rsid w:val="00796210"/>
    <w:rsid w:val="00796234"/>
    <w:rsid w:val="0079640A"/>
    <w:rsid w:val="00796628"/>
    <w:rsid w:val="00796CC0"/>
    <w:rsid w:val="00797127"/>
    <w:rsid w:val="007971D1"/>
    <w:rsid w:val="0079778B"/>
    <w:rsid w:val="007979BC"/>
    <w:rsid w:val="00797C59"/>
    <w:rsid w:val="007A0313"/>
    <w:rsid w:val="007A03EF"/>
    <w:rsid w:val="007A0592"/>
    <w:rsid w:val="007A0B5F"/>
    <w:rsid w:val="007A0E0D"/>
    <w:rsid w:val="007A1A3B"/>
    <w:rsid w:val="007A229B"/>
    <w:rsid w:val="007A2311"/>
    <w:rsid w:val="007A2C2A"/>
    <w:rsid w:val="007A2CF6"/>
    <w:rsid w:val="007A3260"/>
    <w:rsid w:val="007A3B84"/>
    <w:rsid w:val="007A3D9C"/>
    <w:rsid w:val="007A3DCC"/>
    <w:rsid w:val="007A44DF"/>
    <w:rsid w:val="007A48F5"/>
    <w:rsid w:val="007A4ADE"/>
    <w:rsid w:val="007A4B85"/>
    <w:rsid w:val="007A4BD5"/>
    <w:rsid w:val="007A4D81"/>
    <w:rsid w:val="007A4E22"/>
    <w:rsid w:val="007A4E95"/>
    <w:rsid w:val="007A51E9"/>
    <w:rsid w:val="007A5494"/>
    <w:rsid w:val="007A551E"/>
    <w:rsid w:val="007A6566"/>
    <w:rsid w:val="007A6574"/>
    <w:rsid w:val="007A65F9"/>
    <w:rsid w:val="007A66E2"/>
    <w:rsid w:val="007A728B"/>
    <w:rsid w:val="007A7440"/>
    <w:rsid w:val="007A77EC"/>
    <w:rsid w:val="007A78DE"/>
    <w:rsid w:val="007A7C72"/>
    <w:rsid w:val="007A7E85"/>
    <w:rsid w:val="007B0042"/>
    <w:rsid w:val="007B023D"/>
    <w:rsid w:val="007B07A2"/>
    <w:rsid w:val="007B130D"/>
    <w:rsid w:val="007B198C"/>
    <w:rsid w:val="007B23B6"/>
    <w:rsid w:val="007B2B45"/>
    <w:rsid w:val="007B2CDC"/>
    <w:rsid w:val="007B2D58"/>
    <w:rsid w:val="007B2E07"/>
    <w:rsid w:val="007B32A9"/>
    <w:rsid w:val="007B33C6"/>
    <w:rsid w:val="007B33DB"/>
    <w:rsid w:val="007B34F3"/>
    <w:rsid w:val="007B3827"/>
    <w:rsid w:val="007B3838"/>
    <w:rsid w:val="007B3B88"/>
    <w:rsid w:val="007B42E6"/>
    <w:rsid w:val="007B42F5"/>
    <w:rsid w:val="007B4418"/>
    <w:rsid w:val="007B443C"/>
    <w:rsid w:val="007B449F"/>
    <w:rsid w:val="007B44D2"/>
    <w:rsid w:val="007B4652"/>
    <w:rsid w:val="007B4A43"/>
    <w:rsid w:val="007B4EC0"/>
    <w:rsid w:val="007B540A"/>
    <w:rsid w:val="007B5532"/>
    <w:rsid w:val="007B560E"/>
    <w:rsid w:val="007B5BE5"/>
    <w:rsid w:val="007B5C51"/>
    <w:rsid w:val="007B6FB2"/>
    <w:rsid w:val="007B6FBA"/>
    <w:rsid w:val="007B7905"/>
    <w:rsid w:val="007B7C23"/>
    <w:rsid w:val="007B7F69"/>
    <w:rsid w:val="007C04C4"/>
    <w:rsid w:val="007C0A12"/>
    <w:rsid w:val="007C0BDA"/>
    <w:rsid w:val="007C0D59"/>
    <w:rsid w:val="007C0DA4"/>
    <w:rsid w:val="007C105C"/>
    <w:rsid w:val="007C1F3B"/>
    <w:rsid w:val="007C201D"/>
    <w:rsid w:val="007C20C5"/>
    <w:rsid w:val="007C210A"/>
    <w:rsid w:val="007C231F"/>
    <w:rsid w:val="007C23CC"/>
    <w:rsid w:val="007C2AFF"/>
    <w:rsid w:val="007C2BB7"/>
    <w:rsid w:val="007C2F21"/>
    <w:rsid w:val="007C303B"/>
    <w:rsid w:val="007C3413"/>
    <w:rsid w:val="007C37A0"/>
    <w:rsid w:val="007C402A"/>
    <w:rsid w:val="007C40D5"/>
    <w:rsid w:val="007C4A4E"/>
    <w:rsid w:val="007C4AD1"/>
    <w:rsid w:val="007C4C24"/>
    <w:rsid w:val="007C4E9D"/>
    <w:rsid w:val="007C4F34"/>
    <w:rsid w:val="007C5450"/>
    <w:rsid w:val="007C59EB"/>
    <w:rsid w:val="007C5A77"/>
    <w:rsid w:val="007C6B0B"/>
    <w:rsid w:val="007C6F11"/>
    <w:rsid w:val="007C74C7"/>
    <w:rsid w:val="007C74E4"/>
    <w:rsid w:val="007C76D0"/>
    <w:rsid w:val="007C7738"/>
    <w:rsid w:val="007C7A15"/>
    <w:rsid w:val="007C7C7D"/>
    <w:rsid w:val="007C7D53"/>
    <w:rsid w:val="007C7DD2"/>
    <w:rsid w:val="007C7E25"/>
    <w:rsid w:val="007C7EC4"/>
    <w:rsid w:val="007C7EC8"/>
    <w:rsid w:val="007D009B"/>
    <w:rsid w:val="007D022B"/>
    <w:rsid w:val="007D09D9"/>
    <w:rsid w:val="007D0B34"/>
    <w:rsid w:val="007D0E68"/>
    <w:rsid w:val="007D144B"/>
    <w:rsid w:val="007D1544"/>
    <w:rsid w:val="007D156D"/>
    <w:rsid w:val="007D1A2C"/>
    <w:rsid w:val="007D2783"/>
    <w:rsid w:val="007D2A60"/>
    <w:rsid w:val="007D2B35"/>
    <w:rsid w:val="007D2F70"/>
    <w:rsid w:val="007D300F"/>
    <w:rsid w:val="007D338D"/>
    <w:rsid w:val="007D36E4"/>
    <w:rsid w:val="007D3706"/>
    <w:rsid w:val="007D382E"/>
    <w:rsid w:val="007D3BC0"/>
    <w:rsid w:val="007D43BE"/>
    <w:rsid w:val="007D4960"/>
    <w:rsid w:val="007D4AB4"/>
    <w:rsid w:val="007D4B94"/>
    <w:rsid w:val="007D5793"/>
    <w:rsid w:val="007D59FC"/>
    <w:rsid w:val="007D5DF7"/>
    <w:rsid w:val="007D6244"/>
    <w:rsid w:val="007D66EA"/>
    <w:rsid w:val="007D6937"/>
    <w:rsid w:val="007D6B75"/>
    <w:rsid w:val="007D712A"/>
    <w:rsid w:val="007D71C8"/>
    <w:rsid w:val="007D71DD"/>
    <w:rsid w:val="007D726D"/>
    <w:rsid w:val="007D7484"/>
    <w:rsid w:val="007D74EB"/>
    <w:rsid w:val="007D7CC7"/>
    <w:rsid w:val="007D7EDB"/>
    <w:rsid w:val="007E08D4"/>
    <w:rsid w:val="007E0CDE"/>
    <w:rsid w:val="007E10A8"/>
    <w:rsid w:val="007E10E7"/>
    <w:rsid w:val="007E1172"/>
    <w:rsid w:val="007E124E"/>
    <w:rsid w:val="007E1977"/>
    <w:rsid w:val="007E1B3F"/>
    <w:rsid w:val="007E1C66"/>
    <w:rsid w:val="007E1F12"/>
    <w:rsid w:val="007E27FB"/>
    <w:rsid w:val="007E2AC2"/>
    <w:rsid w:val="007E2CA3"/>
    <w:rsid w:val="007E2D72"/>
    <w:rsid w:val="007E39AC"/>
    <w:rsid w:val="007E3A36"/>
    <w:rsid w:val="007E3D6D"/>
    <w:rsid w:val="007E3E37"/>
    <w:rsid w:val="007E403B"/>
    <w:rsid w:val="007E45DB"/>
    <w:rsid w:val="007E45E7"/>
    <w:rsid w:val="007E4D9F"/>
    <w:rsid w:val="007E54B5"/>
    <w:rsid w:val="007E572D"/>
    <w:rsid w:val="007E57E8"/>
    <w:rsid w:val="007E5849"/>
    <w:rsid w:val="007E59FC"/>
    <w:rsid w:val="007E5AE1"/>
    <w:rsid w:val="007E5AEA"/>
    <w:rsid w:val="007E5C39"/>
    <w:rsid w:val="007E5E14"/>
    <w:rsid w:val="007E5EBB"/>
    <w:rsid w:val="007E63A1"/>
    <w:rsid w:val="007E7224"/>
    <w:rsid w:val="007E72BF"/>
    <w:rsid w:val="007E7462"/>
    <w:rsid w:val="007E765E"/>
    <w:rsid w:val="007E7877"/>
    <w:rsid w:val="007F0099"/>
    <w:rsid w:val="007F0B59"/>
    <w:rsid w:val="007F0D4C"/>
    <w:rsid w:val="007F1003"/>
    <w:rsid w:val="007F16F6"/>
    <w:rsid w:val="007F1772"/>
    <w:rsid w:val="007F1DF9"/>
    <w:rsid w:val="007F212D"/>
    <w:rsid w:val="007F2183"/>
    <w:rsid w:val="007F21F4"/>
    <w:rsid w:val="007F2663"/>
    <w:rsid w:val="007F3079"/>
    <w:rsid w:val="007F35F0"/>
    <w:rsid w:val="007F3836"/>
    <w:rsid w:val="007F3894"/>
    <w:rsid w:val="007F437F"/>
    <w:rsid w:val="007F4AE5"/>
    <w:rsid w:val="007F5119"/>
    <w:rsid w:val="007F57F3"/>
    <w:rsid w:val="007F5BE9"/>
    <w:rsid w:val="007F6111"/>
    <w:rsid w:val="007F63B8"/>
    <w:rsid w:val="007F6C80"/>
    <w:rsid w:val="007F6ECF"/>
    <w:rsid w:val="007F7455"/>
    <w:rsid w:val="007F7CD4"/>
    <w:rsid w:val="008002A4"/>
    <w:rsid w:val="00800771"/>
    <w:rsid w:val="0080098A"/>
    <w:rsid w:val="00800D13"/>
    <w:rsid w:val="0080138C"/>
    <w:rsid w:val="00801994"/>
    <w:rsid w:val="008019D7"/>
    <w:rsid w:val="00801B70"/>
    <w:rsid w:val="00801BD8"/>
    <w:rsid w:val="00801E34"/>
    <w:rsid w:val="00801FE2"/>
    <w:rsid w:val="008020DD"/>
    <w:rsid w:val="008021A2"/>
    <w:rsid w:val="008021B0"/>
    <w:rsid w:val="0080275E"/>
    <w:rsid w:val="0080276B"/>
    <w:rsid w:val="0080284E"/>
    <w:rsid w:val="00802C04"/>
    <w:rsid w:val="00802D0C"/>
    <w:rsid w:val="00802D76"/>
    <w:rsid w:val="008030C3"/>
    <w:rsid w:val="0080356D"/>
    <w:rsid w:val="008036F2"/>
    <w:rsid w:val="00803DE8"/>
    <w:rsid w:val="00803E30"/>
    <w:rsid w:val="00803FA7"/>
    <w:rsid w:val="00804210"/>
    <w:rsid w:val="008046A2"/>
    <w:rsid w:val="00804D09"/>
    <w:rsid w:val="00804D54"/>
    <w:rsid w:val="00805415"/>
    <w:rsid w:val="00805636"/>
    <w:rsid w:val="008058E3"/>
    <w:rsid w:val="00805B90"/>
    <w:rsid w:val="00805CF8"/>
    <w:rsid w:val="008062D3"/>
    <w:rsid w:val="0080674C"/>
    <w:rsid w:val="00806C2D"/>
    <w:rsid w:val="0080734D"/>
    <w:rsid w:val="008074CC"/>
    <w:rsid w:val="00807BF8"/>
    <w:rsid w:val="00807EE8"/>
    <w:rsid w:val="00810151"/>
    <w:rsid w:val="0081028C"/>
    <w:rsid w:val="008103E6"/>
    <w:rsid w:val="00810892"/>
    <w:rsid w:val="00810C38"/>
    <w:rsid w:val="00810EA5"/>
    <w:rsid w:val="00811089"/>
    <w:rsid w:val="0081189D"/>
    <w:rsid w:val="00812020"/>
    <w:rsid w:val="008121E7"/>
    <w:rsid w:val="00812724"/>
    <w:rsid w:val="0081277E"/>
    <w:rsid w:val="00812E18"/>
    <w:rsid w:val="00813166"/>
    <w:rsid w:val="008137A0"/>
    <w:rsid w:val="0081394E"/>
    <w:rsid w:val="00813A3A"/>
    <w:rsid w:val="00813A53"/>
    <w:rsid w:val="00813F7A"/>
    <w:rsid w:val="008140EC"/>
    <w:rsid w:val="0081458F"/>
    <w:rsid w:val="0081464B"/>
    <w:rsid w:val="008146A1"/>
    <w:rsid w:val="00814BD1"/>
    <w:rsid w:val="008155DC"/>
    <w:rsid w:val="008158DB"/>
    <w:rsid w:val="00815B0E"/>
    <w:rsid w:val="00815CAE"/>
    <w:rsid w:val="00815D4F"/>
    <w:rsid w:val="0081675B"/>
    <w:rsid w:val="008167D5"/>
    <w:rsid w:val="00816A6D"/>
    <w:rsid w:val="00816A93"/>
    <w:rsid w:val="00816E28"/>
    <w:rsid w:val="00816E66"/>
    <w:rsid w:val="00816F17"/>
    <w:rsid w:val="008171B0"/>
    <w:rsid w:val="008172E5"/>
    <w:rsid w:val="008173D3"/>
    <w:rsid w:val="00817B0A"/>
    <w:rsid w:val="00817B70"/>
    <w:rsid w:val="00817DED"/>
    <w:rsid w:val="00817FCD"/>
    <w:rsid w:val="00820095"/>
    <w:rsid w:val="0082017A"/>
    <w:rsid w:val="00820C6B"/>
    <w:rsid w:val="00820EDC"/>
    <w:rsid w:val="00820F7B"/>
    <w:rsid w:val="00821368"/>
    <w:rsid w:val="00821465"/>
    <w:rsid w:val="00821547"/>
    <w:rsid w:val="008217AE"/>
    <w:rsid w:val="008217FB"/>
    <w:rsid w:val="008219D8"/>
    <w:rsid w:val="00821AF8"/>
    <w:rsid w:val="00821C6B"/>
    <w:rsid w:val="00821E10"/>
    <w:rsid w:val="0082262F"/>
    <w:rsid w:val="00822E8F"/>
    <w:rsid w:val="00822F55"/>
    <w:rsid w:val="00822F7D"/>
    <w:rsid w:val="008231BD"/>
    <w:rsid w:val="0082323B"/>
    <w:rsid w:val="00823281"/>
    <w:rsid w:val="008233BE"/>
    <w:rsid w:val="008233D7"/>
    <w:rsid w:val="00824177"/>
    <w:rsid w:val="008242E4"/>
    <w:rsid w:val="008246A2"/>
    <w:rsid w:val="00824E1D"/>
    <w:rsid w:val="00825009"/>
    <w:rsid w:val="00825B5C"/>
    <w:rsid w:val="00825D38"/>
    <w:rsid w:val="00826103"/>
    <w:rsid w:val="008261DA"/>
    <w:rsid w:val="0082715B"/>
    <w:rsid w:val="0082719F"/>
    <w:rsid w:val="008271DC"/>
    <w:rsid w:val="00827545"/>
    <w:rsid w:val="00827F95"/>
    <w:rsid w:val="008307B8"/>
    <w:rsid w:val="008308C7"/>
    <w:rsid w:val="00830D64"/>
    <w:rsid w:val="00830DA0"/>
    <w:rsid w:val="00831053"/>
    <w:rsid w:val="00831D44"/>
    <w:rsid w:val="00831EAB"/>
    <w:rsid w:val="00832672"/>
    <w:rsid w:val="00832876"/>
    <w:rsid w:val="00832B58"/>
    <w:rsid w:val="00832BD0"/>
    <w:rsid w:val="008337BF"/>
    <w:rsid w:val="00833AB0"/>
    <w:rsid w:val="00834BFD"/>
    <w:rsid w:val="008350AA"/>
    <w:rsid w:val="008350F1"/>
    <w:rsid w:val="00835498"/>
    <w:rsid w:val="008357C8"/>
    <w:rsid w:val="00835F9F"/>
    <w:rsid w:val="008360FC"/>
    <w:rsid w:val="00836139"/>
    <w:rsid w:val="0083633D"/>
    <w:rsid w:val="00836842"/>
    <w:rsid w:val="0083709F"/>
    <w:rsid w:val="008371F7"/>
    <w:rsid w:val="0083773F"/>
    <w:rsid w:val="00837A8C"/>
    <w:rsid w:val="00837F8C"/>
    <w:rsid w:val="0084029E"/>
    <w:rsid w:val="00840B66"/>
    <w:rsid w:val="00840CDB"/>
    <w:rsid w:val="00840FC7"/>
    <w:rsid w:val="0084130E"/>
    <w:rsid w:val="00841503"/>
    <w:rsid w:val="00841742"/>
    <w:rsid w:val="00841A19"/>
    <w:rsid w:val="00842315"/>
    <w:rsid w:val="0084257C"/>
    <w:rsid w:val="008429FF"/>
    <w:rsid w:val="00842F2F"/>
    <w:rsid w:val="00843071"/>
    <w:rsid w:val="00843431"/>
    <w:rsid w:val="00843497"/>
    <w:rsid w:val="0084372B"/>
    <w:rsid w:val="0084379D"/>
    <w:rsid w:val="00844001"/>
    <w:rsid w:val="0084418B"/>
    <w:rsid w:val="0084459E"/>
    <w:rsid w:val="00844C87"/>
    <w:rsid w:val="00844FA6"/>
    <w:rsid w:val="0084595E"/>
    <w:rsid w:val="00845A79"/>
    <w:rsid w:val="00845D0E"/>
    <w:rsid w:val="00846349"/>
    <w:rsid w:val="00846990"/>
    <w:rsid w:val="00846C56"/>
    <w:rsid w:val="00846D68"/>
    <w:rsid w:val="00847389"/>
    <w:rsid w:val="00847748"/>
    <w:rsid w:val="00847897"/>
    <w:rsid w:val="00847A51"/>
    <w:rsid w:val="00847BCC"/>
    <w:rsid w:val="00850391"/>
    <w:rsid w:val="0085039F"/>
    <w:rsid w:val="00850BC0"/>
    <w:rsid w:val="00850D36"/>
    <w:rsid w:val="008512F4"/>
    <w:rsid w:val="00852A5F"/>
    <w:rsid w:val="00852CD0"/>
    <w:rsid w:val="00852EC5"/>
    <w:rsid w:val="00852F34"/>
    <w:rsid w:val="00853159"/>
    <w:rsid w:val="00853C69"/>
    <w:rsid w:val="00853D42"/>
    <w:rsid w:val="00853DA3"/>
    <w:rsid w:val="008541AC"/>
    <w:rsid w:val="00854822"/>
    <w:rsid w:val="008559A2"/>
    <w:rsid w:val="00855AB7"/>
    <w:rsid w:val="00855D6D"/>
    <w:rsid w:val="00855EA9"/>
    <w:rsid w:val="008560D6"/>
    <w:rsid w:val="00856A6B"/>
    <w:rsid w:val="00857239"/>
    <w:rsid w:val="0086022A"/>
    <w:rsid w:val="0086028C"/>
    <w:rsid w:val="008604AB"/>
    <w:rsid w:val="008604D9"/>
    <w:rsid w:val="00860A90"/>
    <w:rsid w:val="00860D87"/>
    <w:rsid w:val="00860DDF"/>
    <w:rsid w:val="0086111C"/>
    <w:rsid w:val="00861BCF"/>
    <w:rsid w:val="0086215C"/>
    <w:rsid w:val="0086291F"/>
    <w:rsid w:val="00862AD1"/>
    <w:rsid w:val="00862B79"/>
    <w:rsid w:val="0086310E"/>
    <w:rsid w:val="00863611"/>
    <w:rsid w:val="00863828"/>
    <w:rsid w:val="00863B53"/>
    <w:rsid w:val="0086401A"/>
    <w:rsid w:val="00864287"/>
    <w:rsid w:val="008643F4"/>
    <w:rsid w:val="00864F1F"/>
    <w:rsid w:val="008651CF"/>
    <w:rsid w:val="00865388"/>
    <w:rsid w:val="008653B9"/>
    <w:rsid w:val="00865599"/>
    <w:rsid w:val="00865841"/>
    <w:rsid w:val="00866443"/>
    <w:rsid w:val="00866826"/>
    <w:rsid w:val="00866BDB"/>
    <w:rsid w:val="00866C33"/>
    <w:rsid w:val="00866C5C"/>
    <w:rsid w:val="00866D34"/>
    <w:rsid w:val="00867052"/>
    <w:rsid w:val="0086756D"/>
    <w:rsid w:val="008679EE"/>
    <w:rsid w:val="00870139"/>
    <w:rsid w:val="008707CA"/>
    <w:rsid w:val="00870B48"/>
    <w:rsid w:val="00870DCB"/>
    <w:rsid w:val="00871286"/>
    <w:rsid w:val="008718C4"/>
    <w:rsid w:val="00871D33"/>
    <w:rsid w:val="00872450"/>
    <w:rsid w:val="00872462"/>
    <w:rsid w:val="0087247B"/>
    <w:rsid w:val="00872968"/>
    <w:rsid w:val="008734C1"/>
    <w:rsid w:val="0087361F"/>
    <w:rsid w:val="0087387F"/>
    <w:rsid w:val="00873A8B"/>
    <w:rsid w:val="008742AB"/>
    <w:rsid w:val="008749A9"/>
    <w:rsid w:val="00875788"/>
    <w:rsid w:val="00875AAB"/>
    <w:rsid w:val="00875DFE"/>
    <w:rsid w:val="00875F0E"/>
    <w:rsid w:val="00876610"/>
    <w:rsid w:val="00876BF6"/>
    <w:rsid w:val="00876C1D"/>
    <w:rsid w:val="008771F8"/>
    <w:rsid w:val="008776F3"/>
    <w:rsid w:val="008779D5"/>
    <w:rsid w:val="00877ADA"/>
    <w:rsid w:val="00877BF4"/>
    <w:rsid w:val="00877EA1"/>
    <w:rsid w:val="0088044F"/>
    <w:rsid w:val="00880B5F"/>
    <w:rsid w:val="00880BB4"/>
    <w:rsid w:val="008812AF"/>
    <w:rsid w:val="00881A28"/>
    <w:rsid w:val="00881A5B"/>
    <w:rsid w:val="00881AA6"/>
    <w:rsid w:val="00881B3D"/>
    <w:rsid w:val="00881FBC"/>
    <w:rsid w:val="00882801"/>
    <w:rsid w:val="00883326"/>
    <w:rsid w:val="008835BE"/>
    <w:rsid w:val="0088365E"/>
    <w:rsid w:val="00883905"/>
    <w:rsid w:val="00883951"/>
    <w:rsid w:val="00883A33"/>
    <w:rsid w:val="00883C22"/>
    <w:rsid w:val="00883C74"/>
    <w:rsid w:val="00883FB3"/>
    <w:rsid w:val="00883FE2"/>
    <w:rsid w:val="008841E2"/>
    <w:rsid w:val="008842CF"/>
    <w:rsid w:val="00884938"/>
    <w:rsid w:val="008849D6"/>
    <w:rsid w:val="00884B67"/>
    <w:rsid w:val="00884D6A"/>
    <w:rsid w:val="008856CD"/>
    <w:rsid w:val="008859E5"/>
    <w:rsid w:val="008866F5"/>
    <w:rsid w:val="00886B2B"/>
    <w:rsid w:val="00886CCE"/>
    <w:rsid w:val="00886F6F"/>
    <w:rsid w:val="00887906"/>
    <w:rsid w:val="00887959"/>
    <w:rsid w:val="00887A62"/>
    <w:rsid w:val="00887EE1"/>
    <w:rsid w:val="008900D3"/>
    <w:rsid w:val="00890B9A"/>
    <w:rsid w:val="00890E9F"/>
    <w:rsid w:val="00891169"/>
    <w:rsid w:val="00891189"/>
    <w:rsid w:val="00891715"/>
    <w:rsid w:val="00891732"/>
    <w:rsid w:val="00891A43"/>
    <w:rsid w:val="00891E60"/>
    <w:rsid w:val="00891F37"/>
    <w:rsid w:val="008928D8"/>
    <w:rsid w:val="00892B61"/>
    <w:rsid w:val="0089342F"/>
    <w:rsid w:val="00893975"/>
    <w:rsid w:val="00893CC2"/>
    <w:rsid w:val="00894151"/>
    <w:rsid w:val="00894290"/>
    <w:rsid w:val="00894E30"/>
    <w:rsid w:val="008953CD"/>
    <w:rsid w:val="0089552B"/>
    <w:rsid w:val="00895C05"/>
    <w:rsid w:val="00895D95"/>
    <w:rsid w:val="00895E36"/>
    <w:rsid w:val="00895FA9"/>
    <w:rsid w:val="0089627F"/>
    <w:rsid w:val="008962D1"/>
    <w:rsid w:val="008965F3"/>
    <w:rsid w:val="00896A22"/>
    <w:rsid w:val="00896A52"/>
    <w:rsid w:val="008973BF"/>
    <w:rsid w:val="00897408"/>
    <w:rsid w:val="008A0298"/>
    <w:rsid w:val="008A0A4E"/>
    <w:rsid w:val="008A0A6B"/>
    <w:rsid w:val="008A0B37"/>
    <w:rsid w:val="008A0C2F"/>
    <w:rsid w:val="008A1002"/>
    <w:rsid w:val="008A14D7"/>
    <w:rsid w:val="008A150E"/>
    <w:rsid w:val="008A15BB"/>
    <w:rsid w:val="008A1635"/>
    <w:rsid w:val="008A1E3F"/>
    <w:rsid w:val="008A211D"/>
    <w:rsid w:val="008A265E"/>
    <w:rsid w:val="008A2C17"/>
    <w:rsid w:val="008A2D0E"/>
    <w:rsid w:val="008A3034"/>
    <w:rsid w:val="008A348A"/>
    <w:rsid w:val="008A3661"/>
    <w:rsid w:val="008A3C6B"/>
    <w:rsid w:val="008A3E0D"/>
    <w:rsid w:val="008A4312"/>
    <w:rsid w:val="008A4690"/>
    <w:rsid w:val="008A59BF"/>
    <w:rsid w:val="008A619D"/>
    <w:rsid w:val="008A628E"/>
    <w:rsid w:val="008A656D"/>
    <w:rsid w:val="008A6732"/>
    <w:rsid w:val="008A7917"/>
    <w:rsid w:val="008A7970"/>
    <w:rsid w:val="008A7B94"/>
    <w:rsid w:val="008B083A"/>
    <w:rsid w:val="008B0AC3"/>
    <w:rsid w:val="008B0BC7"/>
    <w:rsid w:val="008B132A"/>
    <w:rsid w:val="008B1791"/>
    <w:rsid w:val="008B196F"/>
    <w:rsid w:val="008B1F5B"/>
    <w:rsid w:val="008B202F"/>
    <w:rsid w:val="008B27B5"/>
    <w:rsid w:val="008B2D34"/>
    <w:rsid w:val="008B2E9A"/>
    <w:rsid w:val="008B3422"/>
    <w:rsid w:val="008B4164"/>
    <w:rsid w:val="008B44E6"/>
    <w:rsid w:val="008B50C4"/>
    <w:rsid w:val="008B5259"/>
    <w:rsid w:val="008B551F"/>
    <w:rsid w:val="008B55BA"/>
    <w:rsid w:val="008B5ED2"/>
    <w:rsid w:val="008B618D"/>
    <w:rsid w:val="008B631B"/>
    <w:rsid w:val="008B658B"/>
    <w:rsid w:val="008B699C"/>
    <w:rsid w:val="008B6F73"/>
    <w:rsid w:val="008B70ED"/>
    <w:rsid w:val="008B73FB"/>
    <w:rsid w:val="008B75A8"/>
    <w:rsid w:val="008B7AB7"/>
    <w:rsid w:val="008B7BE0"/>
    <w:rsid w:val="008B7E09"/>
    <w:rsid w:val="008B7E0E"/>
    <w:rsid w:val="008B7EAC"/>
    <w:rsid w:val="008C0708"/>
    <w:rsid w:val="008C076A"/>
    <w:rsid w:val="008C0F73"/>
    <w:rsid w:val="008C14C9"/>
    <w:rsid w:val="008C1F02"/>
    <w:rsid w:val="008C20FA"/>
    <w:rsid w:val="008C24C0"/>
    <w:rsid w:val="008C2BF2"/>
    <w:rsid w:val="008C32AA"/>
    <w:rsid w:val="008C33BB"/>
    <w:rsid w:val="008C3B58"/>
    <w:rsid w:val="008C3D4D"/>
    <w:rsid w:val="008C3E9F"/>
    <w:rsid w:val="008C40F0"/>
    <w:rsid w:val="008C41A8"/>
    <w:rsid w:val="008C4542"/>
    <w:rsid w:val="008C45A1"/>
    <w:rsid w:val="008C4FDE"/>
    <w:rsid w:val="008C5656"/>
    <w:rsid w:val="008C5C6D"/>
    <w:rsid w:val="008C643A"/>
    <w:rsid w:val="008C659C"/>
    <w:rsid w:val="008C7220"/>
    <w:rsid w:val="008C76C9"/>
    <w:rsid w:val="008C7845"/>
    <w:rsid w:val="008C7DCB"/>
    <w:rsid w:val="008C7E1A"/>
    <w:rsid w:val="008D04F3"/>
    <w:rsid w:val="008D0B18"/>
    <w:rsid w:val="008D0C95"/>
    <w:rsid w:val="008D14F6"/>
    <w:rsid w:val="008D1648"/>
    <w:rsid w:val="008D1724"/>
    <w:rsid w:val="008D1D71"/>
    <w:rsid w:val="008D2389"/>
    <w:rsid w:val="008D313C"/>
    <w:rsid w:val="008D31B8"/>
    <w:rsid w:val="008D3213"/>
    <w:rsid w:val="008D3A6E"/>
    <w:rsid w:val="008D3BED"/>
    <w:rsid w:val="008D408B"/>
    <w:rsid w:val="008D41AF"/>
    <w:rsid w:val="008D42CD"/>
    <w:rsid w:val="008D49DF"/>
    <w:rsid w:val="008D4B34"/>
    <w:rsid w:val="008D5669"/>
    <w:rsid w:val="008D56AA"/>
    <w:rsid w:val="008D5966"/>
    <w:rsid w:val="008D596B"/>
    <w:rsid w:val="008D5CF6"/>
    <w:rsid w:val="008D5FBA"/>
    <w:rsid w:val="008D65F6"/>
    <w:rsid w:val="008D6DE1"/>
    <w:rsid w:val="008D6E65"/>
    <w:rsid w:val="008D77A7"/>
    <w:rsid w:val="008D7C2E"/>
    <w:rsid w:val="008D7C6D"/>
    <w:rsid w:val="008E00A0"/>
    <w:rsid w:val="008E01FF"/>
    <w:rsid w:val="008E044D"/>
    <w:rsid w:val="008E0930"/>
    <w:rsid w:val="008E0EC5"/>
    <w:rsid w:val="008E1A7B"/>
    <w:rsid w:val="008E1AC1"/>
    <w:rsid w:val="008E1CF1"/>
    <w:rsid w:val="008E2096"/>
    <w:rsid w:val="008E2165"/>
    <w:rsid w:val="008E2C77"/>
    <w:rsid w:val="008E2EA0"/>
    <w:rsid w:val="008E2EC9"/>
    <w:rsid w:val="008E3117"/>
    <w:rsid w:val="008E3280"/>
    <w:rsid w:val="008E39C1"/>
    <w:rsid w:val="008E39C4"/>
    <w:rsid w:val="008E3D76"/>
    <w:rsid w:val="008E426D"/>
    <w:rsid w:val="008E42F6"/>
    <w:rsid w:val="008E44BF"/>
    <w:rsid w:val="008E48B7"/>
    <w:rsid w:val="008E49C4"/>
    <w:rsid w:val="008E4DCE"/>
    <w:rsid w:val="008E4ECA"/>
    <w:rsid w:val="008E4FF5"/>
    <w:rsid w:val="008E56E6"/>
    <w:rsid w:val="008E5827"/>
    <w:rsid w:val="008E5B0F"/>
    <w:rsid w:val="008E5FDB"/>
    <w:rsid w:val="008E68E2"/>
    <w:rsid w:val="008E69AA"/>
    <w:rsid w:val="008E6A41"/>
    <w:rsid w:val="008E6EE3"/>
    <w:rsid w:val="008E72D3"/>
    <w:rsid w:val="008E79AA"/>
    <w:rsid w:val="008E7AAC"/>
    <w:rsid w:val="008E7AF0"/>
    <w:rsid w:val="008E7BFB"/>
    <w:rsid w:val="008E7CA7"/>
    <w:rsid w:val="008E7D0D"/>
    <w:rsid w:val="008F0584"/>
    <w:rsid w:val="008F0E8D"/>
    <w:rsid w:val="008F1030"/>
    <w:rsid w:val="008F1956"/>
    <w:rsid w:val="008F1C0A"/>
    <w:rsid w:val="008F1E39"/>
    <w:rsid w:val="008F1F9B"/>
    <w:rsid w:val="008F226C"/>
    <w:rsid w:val="008F22D4"/>
    <w:rsid w:val="008F234B"/>
    <w:rsid w:val="008F281F"/>
    <w:rsid w:val="008F2B08"/>
    <w:rsid w:val="008F2C51"/>
    <w:rsid w:val="008F2E21"/>
    <w:rsid w:val="008F3113"/>
    <w:rsid w:val="008F3B23"/>
    <w:rsid w:val="008F3B35"/>
    <w:rsid w:val="008F3C56"/>
    <w:rsid w:val="008F4391"/>
    <w:rsid w:val="008F43EF"/>
    <w:rsid w:val="008F5096"/>
    <w:rsid w:val="008F51E7"/>
    <w:rsid w:val="008F5A7B"/>
    <w:rsid w:val="008F5AE9"/>
    <w:rsid w:val="008F5B65"/>
    <w:rsid w:val="008F5D75"/>
    <w:rsid w:val="008F5F14"/>
    <w:rsid w:val="008F5F5D"/>
    <w:rsid w:val="008F62B5"/>
    <w:rsid w:val="008F67E8"/>
    <w:rsid w:val="008F6E48"/>
    <w:rsid w:val="008F6F72"/>
    <w:rsid w:val="008F709D"/>
    <w:rsid w:val="008F7256"/>
    <w:rsid w:val="008F7E1D"/>
    <w:rsid w:val="008F7F5B"/>
    <w:rsid w:val="0090012F"/>
    <w:rsid w:val="009002A3"/>
    <w:rsid w:val="00900E87"/>
    <w:rsid w:val="00901262"/>
    <w:rsid w:val="0090155E"/>
    <w:rsid w:val="009015BF"/>
    <w:rsid w:val="009016A4"/>
    <w:rsid w:val="00901AC5"/>
    <w:rsid w:val="00901D52"/>
    <w:rsid w:val="00901EC3"/>
    <w:rsid w:val="00902310"/>
    <w:rsid w:val="0090233E"/>
    <w:rsid w:val="009024C8"/>
    <w:rsid w:val="00902720"/>
    <w:rsid w:val="009027B0"/>
    <w:rsid w:val="00902B2A"/>
    <w:rsid w:val="00902F06"/>
    <w:rsid w:val="009032E4"/>
    <w:rsid w:val="00903554"/>
    <w:rsid w:val="00903595"/>
    <w:rsid w:val="009036B6"/>
    <w:rsid w:val="00903A38"/>
    <w:rsid w:val="009042C9"/>
    <w:rsid w:val="00904378"/>
    <w:rsid w:val="00904F0D"/>
    <w:rsid w:val="00905954"/>
    <w:rsid w:val="00905C17"/>
    <w:rsid w:val="00905C7A"/>
    <w:rsid w:val="009061CC"/>
    <w:rsid w:val="0090643B"/>
    <w:rsid w:val="00906541"/>
    <w:rsid w:val="009065F6"/>
    <w:rsid w:val="00906D31"/>
    <w:rsid w:val="009070D9"/>
    <w:rsid w:val="009074EC"/>
    <w:rsid w:val="009075EB"/>
    <w:rsid w:val="009075FE"/>
    <w:rsid w:val="00907D29"/>
    <w:rsid w:val="00907D65"/>
    <w:rsid w:val="00910469"/>
    <w:rsid w:val="009110AB"/>
    <w:rsid w:val="00911456"/>
    <w:rsid w:val="00911465"/>
    <w:rsid w:val="00911652"/>
    <w:rsid w:val="0091178E"/>
    <w:rsid w:val="0091208B"/>
    <w:rsid w:val="00912750"/>
    <w:rsid w:val="00912A5C"/>
    <w:rsid w:val="00912B8D"/>
    <w:rsid w:val="00912C6B"/>
    <w:rsid w:val="009131B3"/>
    <w:rsid w:val="0091327A"/>
    <w:rsid w:val="009132FB"/>
    <w:rsid w:val="0091335A"/>
    <w:rsid w:val="00913576"/>
    <w:rsid w:val="009135AA"/>
    <w:rsid w:val="0091370B"/>
    <w:rsid w:val="0091371E"/>
    <w:rsid w:val="009139E0"/>
    <w:rsid w:val="00913C2F"/>
    <w:rsid w:val="00914322"/>
    <w:rsid w:val="00914A8C"/>
    <w:rsid w:val="00914B20"/>
    <w:rsid w:val="00914C28"/>
    <w:rsid w:val="00914F49"/>
    <w:rsid w:val="009153AB"/>
    <w:rsid w:val="009158AF"/>
    <w:rsid w:val="00915B0F"/>
    <w:rsid w:val="00915C99"/>
    <w:rsid w:val="009162B0"/>
    <w:rsid w:val="0091675A"/>
    <w:rsid w:val="009167CB"/>
    <w:rsid w:val="00916835"/>
    <w:rsid w:val="00916D93"/>
    <w:rsid w:val="0091788D"/>
    <w:rsid w:val="00917A37"/>
    <w:rsid w:val="00917A97"/>
    <w:rsid w:val="0092081F"/>
    <w:rsid w:val="00920E0A"/>
    <w:rsid w:val="00920EC8"/>
    <w:rsid w:val="00921128"/>
    <w:rsid w:val="009214B8"/>
    <w:rsid w:val="009218B0"/>
    <w:rsid w:val="00921FE8"/>
    <w:rsid w:val="009226BF"/>
    <w:rsid w:val="00922891"/>
    <w:rsid w:val="009228AC"/>
    <w:rsid w:val="00922F89"/>
    <w:rsid w:val="00923D70"/>
    <w:rsid w:val="00924154"/>
    <w:rsid w:val="0092478C"/>
    <w:rsid w:val="00924F67"/>
    <w:rsid w:val="00924F6F"/>
    <w:rsid w:val="00924FD1"/>
    <w:rsid w:val="00925137"/>
    <w:rsid w:val="009252E5"/>
    <w:rsid w:val="00925C11"/>
    <w:rsid w:val="00925D96"/>
    <w:rsid w:val="00925DB5"/>
    <w:rsid w:val="00925DE0"/>
    <w:rsid w:val="00925DFE"/>
    <w:rsid w:val="009262B4"/>
    <w:rsid w:val="009262E5"/>
    <w:rsid w:val="00926D84"/>
    <w:rsid w:val="0092706C"/>
    <w:rsid w:val="009270A8"/>
    <w:rsid w:val="00927213"/>
    <w:rsid w:val="00927E12"/>
    <w:rsid w:val="00927E9D"/>
    <w:rsid w:val="009300E9"/>
    <w:rsid w:val="009301F5"/>
    <w:rsid w:val="00930207"/>
    <w:rsid w:val="0093063A"/>
    <w:rsid w:val="00930943"/>
    <w:rsid w:val="00930F34"/>
    <w:rsid w:val="00931498"/>
    <w:rsid w:val="00931A41"/>
    <w:rsid w:val="0093221D"/>
    <w:rsid w:val="009327B2"/>
    <w:rsid w:val="0093296D"/>
    <w:rsid w:val="009330C5"/>
    <w:rsid w:val="009334C6"/>
    <w:rsid w:val="00933580"/>
    <w:rsid w:val="009335E4"/>
    <w:rsid w:val="00933F57"/>
    <w:rsid w:val="00934263"/>
    <w:rsid w:val="009343D7"/>
    <w:rsid w:val="009343F0"/>
    <w:rsid w:val="00934C1A"/>
    <w:rsid w:val="00935599"/>
    <w:rsid w:val="00935646"/>
    <w:rsid w:val="009359D6"/>
    <w:rsid w:val="00935CBD"/>
    <w:rsid w:val="00935CFB"/>
    <w:rsid w:val="00935FC0"/>
    <w:rsid w:val="00936802"/>
    <w:rsid w:val="0093686A"/>
    <w:rsid w:val="00936A61"/>
    <w:rsid w:val="0093705A"/>
    <w:rsid w:val="00937218"/>
    <w:rsid w:val="00937658"/>
    <w:rsid w:val="00937B7B"/>
    <w:rsid w:val="00937EB6"/>
    <w:rsid w:val="009401D6"/>
    <w:rsid w:val="009406F4"/>
    <w:rsid w:val="00940F26"/>
    <w:rsid w:val="00941776"/>
    <w:rsid w:val="00941A42"/>
    <w:rsid w:val="00941C1E"/>
    <w:rsid w:val="00942133"/>
    <w:rsid w:val="009425CE"/>
    <w:rsid w:val="00942737"/>
    <w:rsid w:val="00942B9C"/>
    <w:rsid w:val="0094318E"/>
    <w:rsid w:val="009438BB"/>
    <w:rsid w:val="00943AA9"/>
    <w:rsid w:val="009448CD"/>
    <w:rsid w:val="00944AD2"/>
    <w:rsid w:val="00945009"/>
    <w:rsid w:val="0094513C"/>
    <w:rsid w:val="00945140"/>
    <w:rsid w:val="0094536D"/>
    <w:rsid w:val="00945646"/>
    <w:rsid w:val="00945DD9"/>
    <w:rsid w:val="00946684"/>
    <w:rsid w:val="009466EF"/>
    <w:rsid w:val="0094670A"/>
    <w:rsid w:val="00946783"/>
    <w:rsid w:val="00946CA4"/>
    <w:rsid w:val="00946CE5"/>
    <w:rsid w:val="00946F6D"/>
    <w:rsid w:val="0094754E"/>
    <w:rsid w:val="009476A5"/>
    <w:rsid w:val="00947963"/>
    <w:rsid w:val="00947A9A"/>
    <w:rsid w:val="00947BF5"/>
    <w:rsid w:val="00947C82"/>
    <w:rsid w:val="00947E45"/>
    <w:rsid w:val="00947E84"/>
    <w:rsid w:val="00950213"/>
    <w:rsid w:val="009507CA"/>
    <w:rsid w:val="00950B4F"/>
    <w:rsid w:val="0095105E"/>
    <w:rsid w:val="009510C9"/>
    <w:rsid w:val="00951112"/>
    <w:rsid w:val="009515B0"/>
    <w:rsid w:val="00951924"/>
    <w:rsid w:val="009519AD"/>
    <w:rsid w:val="00952AC0"/>
    <w:rsid w:val="00952B29"/>
    <w:rsid w:val="00952D94"/>
    <w:rsid w:val="00952DB1"/>
    <w:rsid w:val="00952E35"/>
    <w:rsid w:val="009530A2"/>
    <w:rsid w:val="00953A63"/>
    <w:rsid w:val="009541A8"/>
    <w:rsid w:val="009543A8"/>
    <w:rsid w:val="009545D0"/>
    <w:rsid w:val="00954F79"/>
    <w:rsid w:val="009552EC"/>
    <w:rsid w:val="00955520"/>
    <w:rsid w:val="00955B35"/>
    <w:rsid w:val="009561DE"/>
    <w:rsid w:val="00956387"/>
    <w:rsid w:val="00956AE7"/>
    <w:rsid w:val="00957020"/>
    <w:rsid w:val="00957170"/>
    <w:rsid w:val="00957424"/>
    <w:rsid w:val="009576F7"/>
    <w:rsid w:val="00957A55"/>
    <w:rsid w:val="00957C32"/>
    <w:rsid w:val="00960590"/>
    <w:rsid w:val="0096090D"/>
    <w:rsid w:val="009609C5"/>
    <w:rsid w:val="00960A14"/>
    <w:rsid w:val="00961271"/>
    <w:rsid w:val="00961C46"/>
    <w:rsid w:val="00961D4A"/>
    <w:rsid w:val="0096212F"/>
    <w:rsid w:val="0096234D"/>
    <w:rsid w:val="009629AD"/>
    <w:rsid w:val="009631F6"/>
    <w:rsid w:val="00963389"/>
    <w:rsid w:val="00963422"/>
    <w:rsid w:val="00963569"/>
    <w:rsid w:val="00963DD8"/>
    <w:rsid w:val="009640A9"/>
    <w:rsid w:val="009644BA"/>
    <w:rsid w:val="009645BD"/>
    <w:rsid w:val="009646BC"/>
    <w:rsid w:val="00965285"/>
    <w:rsid w:val="00965835"/>
    <w:rsid w:val="00965864"/>
    <w:rsid w:val="00965952"/>
    <w:rsid w:val="00965982"/>
    <w:rsid w:val="009659CA"/>
    <w:rsid w:val="00965B50"/>
    <w:rsid w:val="00965CA6"/>
    <w:rsid w:val="00965DF5"/>
    <w:rsid w:val="0096635A"/>
    <w:rsid w:val="009664AF"/>
    <w:rsid w:val="00966686"/>
    <w:rsid w:val="00966B4A"/>
    <w:rsid w:val="00966DF2"/>
    <w:rsid w:val="00966FDF"/>
    <w:rsid w:val="00967170"/>
    <w:rsid w:val="00967206"/>
    <w:rsid w:val="00967292"/>
    <w:rsid w:val="00967533"/>
    <w:rsid w:val="009678B8"/>
    <w:rsid w:val="009679E7"/>
    <w:rsid w:val="00967FB7"/>
    <w:rsid w:val="00970065"/>
    <w:rsid w:val="00970487"/>
    <w:rsid w:val="0097094D"/>
    <w:rsid w:val="00971321"/>
    <w:rsid w:val="00971923"/>
    <w:rsid w:val="009724FD"/>
    <w:rsid w:val="0097298A"/>
    <w:rsid w:val="00972DC3"/>
    <w:rsid w:val="009732DD"/>
    <w:rsid w:val="00973536"/>
    <w:rsid w:val="00973D3F"/>
    <w:rsid w:val="00974313"/>
    <w:rsid w:val="00974479"/>
    <w:rsid w:val="009748DE"/>
    <w:rsid w:val="0097498D"/>
    <w:rsid w:val="00974D2E"/>
    <w:rsid w:val="00975AB5"/>
    <w:rsid w:val="00976C3C"/>
    <w:rsid w:val="00976F28"/>
    <w:rsid w:val="00976FB3"/>
    <w:rsid w:val="00976FFF"/>
    <w:rsid w:val="0097707E"/>
    <w:rsid w:val="0097754C"/>
    <w:rsid w:val="00977D37"/>
    <w:rsid w:val="00980123"/>
    <w:rsid w:val="00980217"/>
    <w:rsid w:val="00980516"/>
    <w:rsid w:val="0098075E"/>
    <w:rsid w:val="00980E44"/>
    <w:rsid w:val="00980FE9"/>
    <w:rsid w:val="00981023"/>
    <w:rsid w:val="00981E00"/>
    <w:rsid w:val="00982078"/>
    <w:rsid w:val="009821DC"/>
    <w:rsid w:val="0098261C"/>
    <w:rsid w:val="0098274A"/>
    <w:rsid w:val="00982B80"/>
    <w:rsid w:val="00983A1E"/>
    <w:rsid w:val="00983BEE"/>
    <w:rsid w:val="009842E9"/>
    <w:rsid w:val="00984DBA"/>
    <w:rsid w:val="00984EAE"/>
    <w:rsid w:val="009851B7"/>
    <w:rsid w:val="00985A0C"/>
    <w:rsid w:val="00985B11"/>
    <w:rsid w:val="00985F6A"/>
    <w:rsid w:val="0098671C"/>
    <w:rsid w:val="00986EB6"/>
    <w:rsid w:val="009871E8"/>
    <w:rsid w:val="009874A6"/>
    <w:rsid w:val="009874B8"/>
    <w:rsid w:val="0098765A"/>
    <w:rsid w:val="00987AAB"/>
    <w:rsid w:val="00987DCC"/>
    <w:rsid w:val="00987E19"/>
    <w:rsid w:val="0099034B"/>
    <w:rsid w:val="009909EE"/>
    <w:rsid w:val="00990B77"/>
    <w:rsid w:val="00991287"/>
    <w:rsid w:val="00991382"/>
    <w:rsid w:val="00991E18"/>
    <w:rsid w:val="009922C0"/>
    <w:rsid w:val="00992B3E"/>
    <w:rsid w:val="00992C44"/>
    <w:rsid w:val="00993098"/>
    <w:rsid w:val="00993152"/>
    <w:rsid w:val="00993552"/>
    <w:rsid w:val="00993853"/>
    <w:rsid w:val="00993EEE"/>
    <w:rsid w:val="0099413F"/>
    <w:rsid w:val="00994218"/>
    <w:rsid w:val="009944FF"/>
    <w:rsid w:val="0099467D"/>
    <w:rsid w:val="00994BAE"/>
    <w:rsid w:val="0099520E"/>
    <w:rsid w:val="00996443"/>
    <w:rsid w:val="0099662B"/>
    <w:rsid w:val="0099663A"/>
    <w:rsid w:val="00996782"/>
    <w:rsid w:val="00996B32"/>
    <w:rsid w:val="00996C37"/>
    <w:rsid w:val="00996CE3"/>
    <w:rsid w:val="00996D13"/>
    <w:rsid w:val="00997A9C"/>
    <w:rsid w:val="00997AB5"/>
    <w:rsid w:val="009A0225"/>
    <w:rsid w:val="009A0298"/>
    <w:rsid w:val="009A0C4E"/>
    <w:rsid w:val="009A0D85"/>
    <w:rsid w:val="009A0FA7"/>
    <w:rsid w:val="009A10E2"/>
    <w:rsid w:val="009A10E7"/>
    <w:rsid w:val="009A1636"/>
    <w:rsid w:val="009A16E0"/>
    <w:rsid w:val="009A19C2"/>
    <w:rsid w:val="009A20BC"/>
    <w:rsid w:val="009A25DA"/>
    <w:rsid w:val="009A37C8"/>
    <w:rsid w:val="009A39C8"/>
    <w:rsid w:val="009A3B53"/>
    <w:rsid w:val="009A3CE3"/>
    <w:rsid w:val="009A4292"/>
    <w:rsid w:val="009A48F8"/>
    <w:rsid w:val="009A4A28"/>
    <w:rsid w:val="009A5321"/>
    <w:rsid w:val="009A55BB"/>
    <w:rsid w:val="009A573C"/>
    <w:rsid w:val="009A641B"/>
    <w:rsid w:val="009A671B"/>
    <w:rsid w:val="009A6886"/>
    <w:rsid w:val="009A6F5C"/>
    <w:rsid w:val="009A7068"/>
    <w:rsid w:val="009A706A"/>
    <w:rsid w:val="009A714E"/>
    <w:rsid w:val="009A7E01"/>
    <w:rsid w:val="009B0624"/>
    <w:rsid w:val="009B111B"/>
    <w:rsid w:val="009B12CE"/>
    <w:rsid w:val="009B174E"/>
    <w:rsid w:val="009B1879"/>
    <w:rsid w:val="009B1B16"/>
    <w:rsid w:val="009B264A"/>
    <w:rsid w:val="009B265F"/>
    <w:rsid w:val="009B299A"/>
    <w:rsid w:val="009B29E4"/>
    <w:rsid w:val="009B2D9D"/>
    <w:rsid w:val="009B2E46"/>
    <w:rsid w:val="009B3195"/>
    <w:rsid w:val="009B3319"/>
    <w:rsid w:val="009B3343"/>
    <w:rsid w:val="009B344D"/>
    <w:rsid w:val="009B3827"/>
    <w:rsid w:val="009B393B"/>
    <w:rsid w:val="009B3A42"/>
    <w:rsid w:val="009B3B89"/>
    <w:rsid w:val="009B3D67"/>
    <w:rsid w:val="009B3D91"/>
    <w:rsid w:val="009B4057"/>
    <w:rsid w:val="009B44B2"/>
    <w:rsid w:val="009B45D5"/>
    <w:rsid w:val="009B4AE2"/>
    <w:rsid w:val="009B4DC5"/>
    <w:rsid w:val="009B4E46"/>
    <w:rsid w:val="009B536C"/>
    <w:rsid w:val="009B5872"/>
    <w:rsid w:val="009B59A2"/>
    <w:rsid w:val="009B5AED"/>
    <w:rsid w:val="009B5B04"/>
    <w:rsid w:val="009B5B7B"/>
    <w:rsid w:val="009B5C78"/>
    <w:rsid w:val="009B5E99"/>
    <w:rsid w:val="009B64E7"/>
    <w:rsid w:val="009B6794"/>
    <w:rsid w:val="009B67D2"/>
    <w:rsid w:val="009B680F"/>
    <w:rsid w:val="009B6A27"/>
    <w:rsid w:val="009B6B36"/>
    <w:rsid w:val="009B7172"/>
    <w:rsid w:val="009B7C3E"/>
    <w:rsid w:val="009C00EA"/>
    <w:rsid w:val="009C0A7C"/>
    <w:rsid w:val="009C11C5"/>
    <w:rsid w:val="009C1450"/>
    <w:rsid w:val="009C197D"/>
    <w:rsid w:val="009C1A1A"/>
    <w:rsid w:val="009C1A21"/>
    <w:rsid w:val="009C1D82"/>
    <w:rsid w:val="009C1DB9"/>
    <w:rsid w:val="009C2189"/>
    <w:rsid w:val="009C21E4"/>
    <w:rsid w:val="009C2615"/>
    <w:rsid w:val="009C274D"/>
    <w:rsid w:val="009C2B7E"/>
    <w:rsid w:val="009C2C5A"/>
    <w:rsid w:val="009C2CBB"/>
    <w:rsid w:val="009C2D7B"/>
    <w:rsid w:val="009C3068"/>
    <w:rsid w:val="009C30FE"/>
    <w:rsid w:val="009C31E0"/>
    <w:rsid w:val="009C3242"/>
    <w:rsid w:val="009C36A8"/>
    <w:rsid w:val="009C38DD"/>
    <w:rsid w:val="009C3B78"/>
    <w:rsid w:val="009C3DE6"/>
    <w:rsid w:val="009C445B"/>
    <w:rsid w:val="009C470A"/>
    <w:rsid w:val="009C4CDF"/>
    <w:rsid w:val="009C4F18"/>
    <w:rsid w:val="009C4F1E"/>
    <w:rsid w:val="009C5454"/>
    <w:rsid w:val="009C5629"/>
    <w:rsid w:val="009C612E"/>
    <w:rsid w:val="009C6B7E"/>
    <w:rsid w:val="009C71E1"/>
    <w:rsid w:val="009C7A24"/>
    <w:rsid w:val="009D0112"/>
    <w:rsid w:val="009D0B54"/>
    <w:rsid w:val="009D0D16"/>
    <w:rsid w:val="009D0E02"/>
    <w:rsid w:val="009D1292"/>
    <w:rsid w:val="009D15A0"/>
    <w:rsid w:val="009D177F"/>
    <w:rsid w:val="009D17A8"/>
    <w:rsid w:val="009D1D08"/>
    <w:rsid w:val="009D1DB1"/>
    <w:rsid w:val="009D1F64"/>
    <w:rsid w:val="009D2136"/>
    <w:rsid w:val="009D2477"/>
    <w:rsid w:val="009D25B0"/>
    <w:rsid w:val="009D2AAD"/>
    <w:rsid w:val="009D3445"/>
    <w:rsid w:val="009D376A"/>
    <w:rsid w:val="009D4756"/>
    <w:rsid w:val="009D4830"/>
    <w:rsid w:val="009D485B"/>
    <w:rsid w:val="009D4B84"/>
    <w:rsid w:val="009D4D07"/>
    <w:rsid w:val="009D556C"/>
    <w:rsid w:val="009D5616"/>
    <w:rsid w:val="009D5CF2"/>
    <w:rsid w:val="009D5E23"/>
    <w:rsid w:val="009D5FE3"/>
    <w:rsid w:val="009D622D"/>
    <w:rsid w:val="009D627E"/>
    <w:rsid w:val="009D647A"/>
    <w:rsid w:val="009D66A3"/>
    <w:rsid w:val="009D6700"/>
    <w:rsid w:val="009D6828"/>
    <w:rsid w:val="009D691C"/>
    <w:rsid w:val="009D69D5"/>
    <w:rsid w:val="009D6C26"/>
    <w:rsid w:val="009D6CE5"/>
    <w:rsid w:val="009D6F9A"/>
    <w:rsid w:val="009D71B5"/>
    <w:rsid w:val="009D7407"/>
    <w:rsid w:val="009D7F11"/>
    <w:rsid w:val="009E035F"/>
    <w:rsid w:val="009E0A2F"/>
    <w:rsid w:val="009E0AFE"/>
    <w:rsid w:val="009E1171"/>
    <w:rsid w:val="009E11BF"/>
    <w:rsid w:val="009E139C"/>
    <w:rsid w:val="009E2001"/>
    <w:rsid w:val="009E2130"/>
    <w:rsid w:val="009E2444"/>
    <w:rsid w:val="009E24C7"/>
    <w:rsid w:val="009E28B9"/>
    <w:rsid w:val="009E2993"/>
    <w:rsid w:val="009E2CC1"/>
    <w:rsid w:val="009E2DA4"/>
    <w:rsid w:val="009E2FE5"/>
    <w:rsid w:val="009E37E7"/>
    <w:rsid w:val="009E3843"/>
    <w:rsid w:val="009E3B42"/>
    <w:rsid w:val="009E3FEC"/>
    <w:rsid w:val="009E429B"/>
    <w:rsid w:val="009E434C"/>
    <w:rsid w:val="009E4968"/>
    <w:rsid w:val="009E49DD"/>
    <w:rsid w:val="009E4F9F"/>
    <w:rsid w:val="009E50D2"/>
    <w:rsid w:val="009E5AE7"/>
    <w:rsid w:val="009E641A"/>
    <w:rsid w:val="009E6466"/>
    <w:rsid w:val="009E6822"/>
    <w:rsid w:val="009E694D"/>
    <w:rsid w:val="009E71B6"/>
    <w:rsid w:val="009E7335"/>
    <w:rsid w:val="009E749E"/>
    <w:rsid w:val="009E7680"/>
    <w:rsid w:val="009E7738"/>
    <w:rsid w:val="009E77EF"/>
    <w:rsid w:val="009E7C28"/>
    <w:rsid w:val="009E7E07"/>
    <w:rsid w:val="009F06DD"/>
    <w:rsid w:val="009F0775"/>
    <w:rsid w:val="009F0A59"/>
    <w:rsid w:val="009F0AFD"/>
    <w:rsid w:val="009F0F22"/>
    <w:rsid w:val="009F11DC"/>
    <w:rsid w:val="009F1421"/>
    <w:rsid w:val="009F1773"/>
    <w:rsid w:val="009F17FB"/>
    <w:rsid w:val="009F1AFC"/>
    <w:rsid w:val="009F1F55"/>
    <w:rsid w:val="009F2001"/>
    <w:rsid w:val="009F20F2"/>
    <w:rsid w:val="009F237D"/>
    <w:rsid w:val="009F23D1"/>
    <w:rsid w:val="009F2424"/>
    <w:rsid w:val="009F2806"/>
    <w:rsid w:val="009F2F61"/>
    <w:rsid w:val="009F2FA4"/>
    <w:rsid w:val="009F32AE"/>
    <w:rsid w:val="009F3475"/>
    <w:rsid w:val="009F3958"/>
    <w:rsid w:val="009F42AF"/>
    <w:rsid w:val="009F436A"/>
    <w:rsid w:val="009F470B"/>
    <w:rsid w:val="009F47AF"/>
    <w:rsid w:val="009F4FA4"/>
    <w:rsid w:val="009F528D"/>
    <w:rsid w:val="009F52C3"/>
    <w:rsid w:val="009F5350"/>
    <w:rsid w:val="009F574D"/>
    <w:rsid w:val="009F585A"/>
    <w:rsid w:val="009F619F"/>
    <w:rsid w:val="009F6244"/>
    <w:rsid w:val="009F63F3"/>
    <w:rsid w:val="009F65E3"/>
    <w:rsid w:val="009F6F2B"/>
    <w:rsid w:val="009F74D5"/>
    <w:rsid w:val="009F7538"/>
    <w:rsid w:val="009F75D9"/>
    <w:rsid w:val="00A003A0"/>
    <w:rsid w:val="00A004FE"/>
    <w:rsid w:val="00A00698"/>
    <w:rsid w:val="00A007FC"/>
    <w:rsid w:val="00A00D9A"/>
    <w:rsid w:val="00A00EA9"/>
    <w:rsid w:val="00A01006"/>
    <w:rsid w:val="00A0113D"/>
    <w:rsid w:val="00A01398"/>
    <w:rsid w:val="00A01438"/>
    <w:rsid w:val="00A0178A"/>
    <w:rsid w:val="00A01CBB"/>
    <w:rsid w:val="00A01D51"/>
    <w:rsid w:val="00A021D8"/>
    <w:rsid w:val="00A0243A"/>
    <w:rsid w:val="00A02546"/>
    <w:rsid w:val="00A0281A"/>
    <w:rsid w:val="00A02969"/>
    <w:rsid w:val="00A02ADD"/>
    <w:rsid w:val="00A033AF"/>
    <w:rsid w:val="00A03533"/>
    <w:rsid w:val="00A0368C"/>
    <w:rsid w:val="00A03B81"/>
    <w:rsid w:val="00A04807"/>
    <w:rsid w:val="00A04A66"/>
    <w:rsid w:val="00A04C00"/>
    <w:rsid w:val="00A04C07"/>
    <w:rsid w:val="00A051F4"/>
    <w:rsid w:val="00A061F5"/>
    <w:rsid w:val="00A0633F"/>
    <w:rsid w:val="00A068AB"/>
    <w:rsid w:val="00A0710D"/>
    <w:rsid w:val="00A073CC"/>
    <w:rsid w:val="00A075A5"/>
    <w:rsid w:val="00A0776F"/>
    <w:rsid w:val="00A10416"/>
    <w:rsid w:val="00A104D4"/>
    <w:rsid w:val="00A109FD"/>
    <w:rsid w:val="00A10D5F"/>
    <w:rsid w:val="00A10FFD"/>
    <w:rsid w:val="00A11305"/>
    <w:rsid w:val="00A11440"/>
    <w:rsid w:val="00A11448"/>
    <w:rsid w:val="00A114DA"/>
    <w:rsid w:val="00A11A6B"/>
    <w:rsid w:val="00A11E28"/>
    <w:rsid w:val="00A11EA2"/>
    <w:rsid w:val="00A11F5B"/>
    <w:rsid w:val="00A127F1"/>
    <w:rsid w:val="00A12CEB"/>
    <w:rsid w:val="00A12E10"/>
    <w:rsid w:val="00A12FB9"/>
    <w:rsid w:val="00A1356A"/>
    <w:rsid w:val="00A1395D"/>
    <w:rsid w:val="00A13960"/>
    <w:rsid w:val="00A1396B"/>
    <w:rsid w:val="00A14648"/>
    <w:rsid w:val="00A14969"/>
    <w:rsid w:val="00A149F6"/>
    <w:rsid w:val="00A14B0D"/>
    <w:rsid w:val="00A14B66"/>
    <w:rsid w:val="00A14C68"/>
    <w:rsid w:val="00A14E73"/>
    <w:rsid w:val="00A1515A"/>
    <w:rsid w:val="00A159E5"/>
    <w:rsid w:val="00A1631A"/>
    <w:rsid w:val="00A16A2D"/>
    <w:rsid w:val="00A16C43"/>
    <w:rsid w:val="00A16C62"/>
    <w:rsid w:val="00A17289"/>
    <w:rsid w:val="00A17365"/>
    <w:rsid w:val="00A17642"/>
    <w:rsid w:val="00A179EA"/>
    <w:rsid w:val="00A17F1C"/>
    <w:rsid w:val="00A20028"/>
    <w:rsid w:val="00A20147"/>
    <w:rsid w:val="00A2077A"/>
    <w:rsid w:val="00A20D05"/>
    <w:rsid w:val="00A210AC"/>
    <w:rsid w:val="00A2147B"/>
    <w:rsid w:val="00A21525"/>
    <w:rsid w:val="00A21741"/>
    <w:rsid w:val="00A21795"/>
    <w:rsid w:val="00A2180A"/>
    <w:rsid w:val="00A21AB5"/>
    <w:rsid w:val="00A21D09"/>
    <w:rsid w:val="00A21D13"/>
    <w:rsid w:val="00A21E51"/>
    <w:rsid w:val="00A22352"/>
    <w:rsid w:val="00A2247E"/>
    <w:rsid w:val="00A2293D"/>
    <w:rsid w:val="00A229C1"/>
    <w:rsid w:val="00A229FA"/>
    <w:rsid w:val="00A22DB5"/>
    <w:rsid w:val="00A22E52"/>
    <w:rsid w:val="00A23480"/>
    <w:rsid w:val="00A23AFE"/>
    <w:rsid w:val="00A23C99"/>
    <w:rsid w:val="00A23DBE"/>
    <w:rsid w:val="00A23DFA"/>
    <w:rsid w:val="00A23F2C"/>
    <w:rsid w:val="00A2401C"/>
    <w:rsid w:val="00A2475E"/>
    <w:rsid w:val="00A24768"/>
    <w:rsid w:val="00A24966"/>
    <w:rsid w:val="00A24DAE"/>
    <w:rsid w:val="00A24F81"/>
    <w:rsid w:val="00A252C4"/>
    <w:rsid w:val="00A2544B"/>
    <w:rsid w:val="00A25517"/>
    <w:rsid w:val="00A25CF6"/>
    <w:rsid w:val="00A26519"/>
    <w:rsid w:val="00A2659A"/>
    <w:rsid w:val="00A266F9"/>
    <w:rsid w:val="00A26937"/>
    <w:rsid w:val="00A2769A"/>
    <w:rsid w:val="00A3091A"/>
    <w:rsid w:val="00A30AA1"/>
    <w:rsid w:val="00A30CF5"/>
    <w:rsid w:val="00A30D00"/>
    <w:rsid w:val="00A30F0C"/>
    <w:rsid w:val="00A31405"/>
    <w:rsid w:val="00A31684"/>
    <w:rsid w:val="00A31719"/>
    <w:rsid w:val="00A31CD9"/>
    <w:rsid w:val="00A32CE3"/>
    <w:rsid w:val="00A33637"/>
    <w:rsid w:val="00A33689"/>
    <w:rsid w:val="00A336EF"/>
    <w:rsid w:val="00A34240"/>
    <w:rsid w:val="00A34402"/>
    <w:rsid w:val="00A34A5C"/>
    <w:rsid w:val="00A34B2C"/>
    <w:rsid w:val="00A34DFD"/>
    <w:rsid w:val="00A35F72"/>
    <w:rsid w:val="00A3605F"/>
    <w:rsid w:val="00A3632E"/>
    <w:rsid w:val="00A36608"/>
    <w:rsid w:val="00A3663F"/>
    <w:rsid w:val="00A36A82"/>
    <w:rsid w:val="00A36D83"/>
    <w:rsid w:val="00A36F04"/>
    <w:rsid w:val="00A36F6A"/>
    <w:rsid w:val="00A37398"/>
    <w:rsid w:val="00A37679"/>
    <w:rsid w:val="00A3784A"/>
    <w:rsid w:val="00A37DB7"/>
    <w:rsid w:val="00A37E36"/>
    <w:rsid w:val="00A40147"/>
    <w:rsid w:val="00A4041C"/>
    <w:rsid w:val="00A40580"/>
    <w:rsid w:val="00A4070A"/>
    <w:rsid w:val="00A40A6A"/>
    <w:rsid w:val="00A40B18"/>
    <w:rsid w:val="00A4131F"/>
    <w:rsid w:val="00A41C18"/>
    <w:rsid w:val="00A41D51"/>
    <w:rsid w:val="00A42543"/>
    <w:rsid w:val="00A428E0"/>
    <w:rsid w:val="00A42A0F"/>
    <w:rsid w:val="00A43421"/>
    <w:rsid w:val="00A4351D"/>
    <w:rsid w:val="00A4377B"/>
    <w:rsid w:val="00A43AF7"/>
    <w:rsid w:val="00A44024"/>
    <w:rsid w:val="00A441FF"/>
    <w:rsid w:val="00A443A9"/>
    <w:rsid w:val="00A4453D"/>
    <w:rsid w:val="00A447D2"/>
    <w:rsid w:val="00A44F87"/>
    <w:rsid w:val="00A452AB"/>
    <w:rsid w:val="00A4581E"/>
    <w:rsid w:val="00A45879"/>
    <w:rsid w:val="00A46024"/>
    <w:rsid w:val="00A46303"/>
    <w:rsid w:val="00A4637F"/>
    <w:rsid w:val="00A463CC"/>
    <w:rsid w:val="00A46608"/>
    <w:rsid w:val="00A4663E"/>
    <w:rsid w:val="00A469D3"/>
    <w:rsid w:val="00A46A24"/>
    <w:rsid w:val="00A46DAB"/>
    <w:rsid w:val="00A471D8"/>
    <w:rsid w:val="00A47274"/>
    <w:rsid w:val="00A476D6"/>
    <w:rsid w:val="00A477F8"/>
    <w:rsid w:val="00A47D51"/>
    <w:rsid w:val="00A47DE2"/>
    <w:rsid w:val="00A50209"/>
    <w:rsid w:val="00A50335"/>
    <w:rsid w:val="00A50390"/>
    <w:rsid w:val="00A506F9"/>
    <w:rsid w:val="00A51222"/>
    <w:rsid w:val="00A5170D"/>
    <w:rsid w:val="00A52678"/>
    <w:rsid w:val="00A52AD2"/>
    <w:rsid w:val="00A52D38"/>
    <w:rsid w:val="00A53891"/>
    <w:rsid w:val="00A53AFB"/>
    <w:rsid w:val="00A54741"/>
    <w:rsid w:val="00A549E4"/>
    <w:rsid w:val="00A54AB5"/>
    <w:rsid w:val="00A54C43"/>
    <w:rsid w:val="00A54F2C"/>
    <w:rsid w:val="00A54FFA"/>
    <w:rsid w:val="00A557A7"/>
    <w:rsid w:val="00A5589A"/>
    <w:rsid w:val="00A55E56"/>
    <w:rsid w:val="00A56071"/>
    <w:rsid w:val="00A5686A"/>
    <w:rsid w:val="00A569E2"/>
    <w:rsid w:val="00A56BBD"/>
    <w:rsid w:val="00A57273"/>
    <w:rsid w:val="00A5739A"/>
    <w:rsid w:val="00A57448"/>
    <w:rsid w:val="00A5792C"/>
    <w:rsid w:val="00A57968"/>
    <w:rsid w:val="00A5797C"/>
    <w:rsid w:val="00A57D9B"/>
    <w:rsid w:val="00A57F92"/>
    <w:rsid w:val="00A600CA"/>
    <w:rsid w:val="00A602BE"/>
    <w:rsid w:val="00A605CC"/>
    <w:rsid w:val="00A609F3"/>
    <w:rsid w:val="00A60A7C"/>
    <w:rsid w:val="00A60C3D"/>
    <w:rsid w:val="00A60E5C"/>
    <w:rsid w:val="00A60F42"/>
    <w:rsid w:val="00A60FC9"/>
    <w:rsid w:val="00A611A4"/>
    <w:rsid w:val="00A612F5"/>
    <w:rsid w:val="00A61372"/>
    <w:rsid w:val="00A613CE"/>
    <w:rsid w:val="00A6172D"/>
    <w:rsid w:val="00A61ABE"/>
    <w:rsid w:val="00A61EE9"/>
    <w:rsid w:val="00A61F12"/>
    <w:rsid w:val="00A62039"/>
    <w:rsid w:val="00A62E8E"/>
    <w:rsid w:val="00A63271"/>
    <w:rsid w:val="00A6374B"/>
    <w:rsid w:val="00A63ABB"/>
    <w:rsid w:val="00A64375"/>
    <w:rsid w:val="00A64453"/>
    <w:rsid w:val="00A6448D"/>
    <w:rsid w:val="00A645FD"/>
    <w:rsid w:val="00A646C8"/>
    <w:rsid w:val="00A6492A"/>
    <w:rsid w:val="00A64960"/>
    <w:rsid w:val="00A64A50"/>
    <w:rsid w:val="00A64F4B"/>
    <w:rsid w:val="00A650E6"/>
    <w:rsid w:val="00A66164"/>
    <w:rsid w:val="00A66B6A"/>
    <w:rsid w:val="00A66DFC"/>
    <w:rsid w:val="00A67D9D"/>
    <w:rsid w:val="00A70141"/>
    <w:rsid w:val="00A7051D"/>
    <w:rsid w:val="00A706F9"/>
    <w:rsid w:val="00A70CCC"/>
    <w:rsid w:val="00A70E49"/>
    <w:rsid w:val="00A7122A"/>
    <w:rsid w:val="00A712F1"/>
    <w:rsid w:val="00A71573"/>
    <w:rsid w:val="00A71599"/>
    <w:rsid w:val="00A717F4"/>
    <w:rsid w:val="00A7191E"/>
    <w:rsid w:val="00A71B4C"/>
    <w:rsid w:val="00A72008"/>
    <w:rsid w:val="00A72830"/>
    <w:rsid w:val="00A72B51"/>
    <w:rsid w:val="00A72DA0"/>
    <w:rsid w:val="00A7369A"/>
    <w:rsid w:val="00A73836"/>
    <w:rsid w:val="00A74373"/>
    <w:rsid w:val="00A74903"/>
    <w:rsid w:val="00A749D5"/>
    <w:rsid w:val="00A74DD1"/>
    <w:rsid w:val="00A75360"/>
    <w:rsid w:val="00A7551E"/>
    <w:rsid w:val="00A757CE"/>
    <w:rsid w:val="00A75982"/>
    <w:rsid w:val="00A75C1E"/>
    <w:rsid w:val="00A75CAF"/>
    <w:rsid w:val="00A75CED"/>
    <w:rsid w:val="00A75F9C"/>
    <w:rsid w:val="00A76138"/>
    <w:rsid w:val="00A768EF"/>
    <w:rsid w:val="00A76984"/>
    <w:rsid w:val="00A76D07"/>
    <w:rsid w:val="00A76E5F"/>
    <w:rsid w:val="00A77158"/>
    <w:rsid w:val="00A779D2"/>
    <w:rsid w:val="00A77EBB"/>
    <w:rsid w:val="00A8036E"/>
    <w:rsid w:val="00A80370"/>
    <w:rsid w:val="00A80692"/>
    <w:rsid w:val="00A80833"/>
    <w:rsid w:val="00A80A59"/>
    <w:rsid w:val="00A813BA"/>
    <w:rsid w:val="00A81A48"/>
    <w:rsid w:val="00A81D7F"/>
    <w:rsid w:val="00A822C9"/>
    <w:rsid w:val="00A82457"/>
    <w:rsid w:val="00A828FB"/>
    <w:rsid w:val="00A82E3C"/>
    <w:rsid w:val="00A832DC"/>
    <w:rsid w:val="00A835DF"/>
    <w:rsid w:val="00A838D7"/>
    <w:rsid w:val="00A83F50"/>
    <w:rsid w:val="00A83FAB"/>
    <w:rsid w:val="00A84008"/>
    <w:rsid w:val="00A844AB"/>
    <w:rsid w:val="00A85103"/>
    <w:rsid w:val="00A85580"/>
    <w:rsid w:val="00A85771"/>
    <w:rsid w:val="00A857C9"/>
    <w:rsid w:val="00A85DFF"/>
    <w:rsid w:val="00A85FAF"/>
    <w:rsid w:val="00A863B3"/>
    <w:rsid w:val="00A86AB3"/>
    <w:rsid w:val="00A877D6"/>
    <w:rsid w:val="00A87D00"/>
    <w:rsid w:val="00A9012D"/>
    <w:rsid w:val="00A903B2"/>
    <w:rsid w:val="00A90443"/>
    <w:rsid w:val="00A9062A"/>
    <w:rsid w:val="00A9072B"/>
    <w:rsid w:val="00A91020"/>
    <w:rsid w:val="00A92140"/>
    <w:rsid w:val="00A92222"/>
    <w:rsid w:val="00A92354"/>
    <w:rsid w:val="00A9263A"/>
    <w:rsid w:val="00A9271A"/>
    <w:rsid w:val="00A9289D"/>
    <w:rsid w:val="00A929B2"/>
    <w:rsid w:val="00A92C97"/>
    <w:rsid w:val="00A9306B"/>
    <w:rsid w:val="00A9371F"/>
    <w:rsid w:val="00A93844"/>
    <w:rsid w:val="00A9396D"/>
    <w:rsid w:val="00A939CD"/>
    <w:rsid w:val="00A93E51"/>
    <w:rsid w:val="00A94065"/>
    <w:rsid w:val="00A94451"/>
    <w:rsid w:val="00A94818"/>
    <w:rsid w:val="00A94911"/>
    <w:rsid w:val="00A94D91"/>
    <w:rsid w:val="00A94E59"/>
    <w:rsid w:val="00A94EBE"/>
    <w:rsid w:val="00A9502E"/>
    <w:rsid w:val="00A95106"/>
    <w:rsid w:val="00A9521B"/>
    <w:rsid w:val="00A954D2"/>
    <w:rsid w:val="00A95715"/>
    <w:rsid w:val="00A957A3"/>
    <w:rsid w:val="00A9584C"/>
    <w:rsid w:val="00A9584D"/>
    <w:rsid w:val="00A95B3B"/>
    <w:rsid w:val="00A95BC1"/>
    <w:rsid w:val="00A95BE1"/>
    <w:rsid w:val="00A95EF7"/>
    <w:rsid w:val="00A9627C"/>
    <w:rsid w:val="00A96541"/>
    <w:rsid w:val="00A96F7B"/>
    <w:rsid w:val="00A97045"/>
    <w:rsid w:val="00A97A38"/>
    <w:rsid w:val="00AA00FC"/>
    <w:rsid w:val="00AA0929"/>
    <w:rsid w:val="00AA0EF2"/>
    <w:rsid w:val="00AA1593"/>
    <w:rsid w:val="00AA195D"/>
    <w:rsid w:val="00AA227C"/>
    <w:rsid w:val="00AA234D"/>
    <w:rsid w:val="00AA2579"/>
    <w:rsid w:val="00AA2755"/>
    <w:rsid w:val="00AA3068"/>
    <w:rsid w:val="00AA334F"/>
    <w:rsid w:val="00AA3476"/>
    <w:rsid w:val="00AA376F"/>
    <w:rsid w:val="00AA3B2A"/>
    <w:rsid w:val="00AA3B2B"/>
    <w:rsid w:val="00AA3FA2"/>
    <w:rsid w:val="00AA40C9"/>
    <w:rsid w:val="00AA4237"/>
    <w:rsid w:val="00AA4A90"/>
    <w:rsid w:val="00AA4CF7"/>
    <w:rsid w:val="00AA51E3"/>
    <w:rsid w:val="00AA5276"/>
    <w:rsid w:val="00AA557B"/>
    <w:rsid w:val="00AA5C88"/>
    <w:rsid w:val="00AA5E26"/>
    <w:rsid w:val="00AA6AE3"/>
    <w:rsid w:val="00AA72CB"/>
    <w:rsid w:val="00AA75A7"/>
    <w:rsid w:val="00AA7BDA"/>
    <w:rsid w:val="00AA7D8F"/>
    <w:rsid w:val="00AB03C1"/>
    <w:rsid w:val="00AB11F3"/>
    <w:rsid w:val="00AB1208"/>
    <w:rsid w:val="00AB1752"/>
    <w:rsid w:val="00AB17A1"/>
    <w:rsid w:val="00AB18BD"/>
    <w:rsid w:val="00AB2132"/>
    <w:rsid w:val="00AB235D"/>
    <w:rsid w:val="00AB24CE"/>
    <w:rsid w:val="00AB26BD"/>
    <w:rsid w:val="00AB29B4"/>
    <w:rsid w:val="00AB2F97"/>
    <w:rsid w:val="00AB3284"/>
    <w:rsid w:val="00AB3523"/>
    <w:rsid w:val="00AB39A3"/>
    <w:rsid w:val="00AB3AB7"/>
    <w:rsid w:val="00AB3BD2"/>
    <w:rsid w:val="00AB3EFE"/>
    <w:rsid w:val="00AB41D6"/>
    <w:rsid w:val="00AB47CB"/>
    <w:rsid w:val="00AB494B"/>
    <w:rsid w:val="00AB496F"/>
    <w:rsid w:val="00AB4B34"/>
    <w:rsid w:val="00AB51A5"/>
    <w:rsid w:val="00AB6073"/>
    <w:rsid w:val="00AB6109"/>
    <w:rsid w:val="00AB649A"/>
    <w:rsid w:val="00AB66B9"/>
    <w:rsid w:val="00AB68DC"/>
    <w:rsid w:val="00AB6D48"/>
    <w:rsid w:val="00AB6E65"/>
    <w:rsid w:val="00AB70A6"/>
    <w:rsid w:val="00AB72D6"/>
    <w:rsid w:val="00AB7325"/>
    <w:rsid w:val="00AB7823"/>
    <w:rsid w:val="00AB79B6"/>
    <w:rsid w:val="00AB7E5C"/>
    <w:rsid w:val="00AC01BB"/>
    <w:rsid w:val="00AC0413"/>
    <w:rsid w:val="00AC064D"/>
    <w:rsid w:val="00AC080A"/>
    <w:rsid w:val="00AC1350"/>
    <w:rsid w:val="00AC1BA0"/>
    <w:rsid w:val="00AC1E53"/>
    <w:rsid w:val="00AC2245"/>
    <w:rsid w:val="00AC27BF"/>
    <w:rsid w:val="00AC2DC5"/>
    <w:rsid w:val="00AC3025"/>
    <w:rsid w:val="00AC3084"/>
    <w:rsid w:val="00AC3140"/>
    <w:rsid w:val="00AC31F3"/>
    <w:rsid w:val="00AC3294"/>
    <w:rsid w:val="00AC3385"/>
    <w:rsid w:val="00AC35D1"/>
    <w:rsid w:val="00AC3DB6"/>
    <w:rsid w:val="00AC418E"/>
    <w:rsid w:val="00AC443A"/>
    <w:rsid w:val="00AC48B5"/>
    <w:rsid w:val="00AC48EA"/>
    <w:rsid w:val="00AC4AFC"/>
    <w:rsid w:val="00AC5342"/>
    <w:rsid w:val="00AC61F4"/>
    <w:rsid w:val="00AC6446"/>
    <w:rsid w:val="00AC6551"/>
    <w:rsid w:val="00AC65AF"/>
    <w:rsid w:val="00AC6687"/>
    <w:rsid w:val="00AC6941"/>
    <w:rsid w:val="00AC6F2D"/>
    <w:rsid w:val="00AC6FF7"/>
    <w:rsid w:val="00AC7631"/>
    <w:rsid w:val="00AC76F1"/>
    <w:rsid w:val="00AD01B4"/>
    <w:rsid w:val="00AD0F0C"/>
    <w:rsid w:val="00AD1053"/>
    <w:rsid w:val="00AD12C1"/>
    <w:rsid w:val="00AD1423"/>
    <w:rsid w:val="00AD165F"/>
    <w:rsid w:val="00AD17AD"/>
    <w:rsid w:val="00AD1A92"/>
    <w:rsid w:val="00AD1D67"/>
    <w:rsid w:val="00AD1DDA"/>
    <w:rsid w:val="00AD1FA7"/>
    <w:rsid w:val="00AD20B6"/>
    <w:rsid w:val="00AD2D67"/>
    <w:rsid w:val="00AD3000"/>
    <w:rsid w:val="00AD3837"/>
    <w:rsid w:val="00AD3B0A"/>
    <w:rsid w:val="00AD3C79"/>
    <w:rsid w:val="00AD449A"/>
    <w:rsid w:val="00AD4666"/>
    <w:rsid w:val="00AD46F7"/>
    <w:rsid w:val="00AD4B75"/>
    <w:rsid w:val="00AD4CDB"/>
    <w:rsid w:val="00AD5135"/>
    <w:rsid w:val="00AD5153"/>
    <w:rsid w:val="00AD52BB"/>
    <w:rsid w:val="00AD5419"/>
    <w:rsid w:val="00AD5C1A"/>
    <w:rsid w:val="00AD5F7D"/>
    <w:rsid w:val="00AD6846"/>
    <w:rsid w:val="00AD6F0D"/>
    <w:rsid w:val="00AD7259"/>
    <w:rsid w:val="00AD7785"/>
    <w:rsid w:val="00AD79A9"/>
    <w:rsid w:val="00AD7C16"/>
    <w:rsid w:val="00AD7DE5"/>
    <w:rsid w:val="00AD7F9B"/>
    <w:rsid w:val="00AE071D"/>
    <w:rsid w:val="00AE0862"/>
    <w:rsid w:val="00AE09B8"/>
    <w:rsid w:val="00AE13E1"/>
    <w:rsid w:val="00AE157F"/>
    <w:rsid w:val="00AE1A13"/>
    <w:rsid w:val="00AE2363"/>
    <w:rsid w:val="00AE2C7D"/>
    <w:rsid w:val="00AE2DB3"/>
    <w:rsid w:val="00AE33C2"/>
    <w:rsid w:val="00AE3450"/>
    <w:rsid w:val="00AE35EB"/>
    <w:rsid w:val="00AE3B2A"/>
    <w:rsid w:val="00AE3DF9"/>
    <w:rsid w:val="00AE3F96"/>
    <w:rsid w:val="00AE42C0"/>
    <w:rsid w:val="00AE44D2"/>
    <w:rsid w:val="00AE47E2"/>
    <w:rsid w:val="00AE48BC"/>
    <w:rsid w:val="00AE4D0B"/>
    <w:rsid w:val="00AE4EB7"/>
    <w:rsid w:val="00AE4FB2"/>
    <w:rsid w:val="00AE50EF"/>
    <w:rsid w:val="00AE5425"/>
    <w:rsid w:val="00AE5789"/>
    <w:rsid w:val="00AE57FB"/>
    <w:rsid w:val="00AE5A48"/>
    <w:rsid w:val="00AE5BF9"/>
    <w:rsid w:val="00AE5C57"/>
    <w:rsid w:val="00AE5D1E"/>
    <w:rsid w:val="00AE67A3"/>
    <w:rsid w:val="00AE67A4"/>
    <w:rsid w:val="00AE67F5"/>
    <w:rsid w:val="00AE67FC"/>
    <w:rsid w:val="00AE6DDB"/>
    <w:rsid w:val="00AE7812"/>
    <w:rsid w:val="00AE7A59"/>
    <w:rsid w:val="00AE7F0C"/>
    <w:rsid w:val="00AF028F"/>
    <w:rsid w:val="00AF03DA"/>
    <w:rsid w:val="00AF088F"/>
    <w:rsid w:val="00AF09BB"/>
    <w:rsid w:val="00AF0BBE"/>
    <w:rsid w:val="00AF0D05"/>
    <w:rsid w:val="00AF0D79"/>
    <w:rsid w:val="00AF0F0E"/>
    <w:rsid w:val="00AF13A3"/>
    <w:rsid w:val="00AF13AE"/>
    <w:rsid w:val="00AF1809"/>
    <w:rsid w:val="00AF18AF"/>
    <w:rsid w:val="00AF21B2"/>
    <w:rsid w:val="00AF2735"/>
    <w:rsid w:val="00AF299E"/>
    <w:rsid w:val="00AF2A74"/>
    <w:rsid w:val="00AF2ADA"/>
    <w:rsid w:val="00AF2F1F"/>
    <w:rsid w:val="00AF2F99"/>
    <w:rsid w:val="00AF3055"/>
    <w:rsid w:val="00AF3103"/>
    <w:rsid w:val="00AF34B0"/>
    <w:rsid w:val="00AF35F4"/>
    <w:rsid w:val="00AF3A43"/>
    <w:rsid w:val="00AF3C29"/>
    <w:rsid w:val="00AF3E4B"/>
    <w:rsid w:val="00AF3FCE"/>
    <w:rsid w:val="00AF4720"/>
    <w:rsid w:val="00AF4B01"/>
    <w:rsid w:val="00AF4BE4"/>
    <w:rsid w:val="00AF4C0B"/>
    <w:rsid w:val="00AF4F55"/>
    <w:rsid w:val="00AF5356"/>
    <w:rsid w:val="00AF54AB"/>
    <w:rsid w:val="00AF5617"/>
    <w:rsid w:val="00AF581F"/>
    <w:rsid w:val="00AF5A6B"/>
    <w:rsid w:val="00AF5C9F"/>
    <w:rsid w:val="00AF5E0C"/>
    <w:rsid w:val="00AF6A2D"/>
    <w:rsid w:val="00AF6BC9"/>
    <w:rsid w:val="00AF6DDD"/>
    <w:rsid w:val="00AF7A9B"/>
    <w:rsid w:val="00AF7D75"/>
    <w:rsid w:val="00B00349"/>
    <w:rsid w:val="00B003F7"/>
    <w:rsid w:val="00B00AC2"/>
    <w:rsid w:val="00B00DB4"/>
    <w:rsid w:val="00B00ECA"/>
    <w:rsid w:val="00B012B4"/>
    <w:rsid w:val="00B0133F"/>
    <w:rsid w:val="00B018DF"/>
    <w:rsid w:val="00B01D68"/>
    <w:rsid w:val="00B01F80"/>
    <w:rsid w:val="00B025B8"/>
    <w:rsid w:val="00B0298B"/>
    <w:rsid w:val="00B02BC7"/>
    <w:rsid w:val="00B02DC9"/>
    <w:rsid w:val="00B034A1"/>
    <w:rsid w:val="00B03DE7"/>
    <w:rsid w:val="00B046F1"/>
    <w:rsid w:val="00B04A14"/>
    <w:rsid w:val="00B04DE3"/>
    <w:rsid w:val="00B05ADF"/>
    <w:rsid w:val="00B05E7E"/>
    <w:rsid w:val="00B0625B"/>
    <w:rsid w:val="00B0640E"/>
    <w:rsid w:val="00B068DE"/>
    <w:rsid w:val="00B0743A"/>
    <w:rsid w:val="00B07495"/>
    <w:rsid w:val="00B07566"/>
    <w:rsid w:val="00B07FB4"/>
    <w:rsid w:val="00B100E6"/>
    <w:rsid w:val="00B10308"/>
    <w:rsid w:val="00B1077C"/>
    <w:rsid w:val="00B107A6"/>
    <w:rsid w:val="00B10823"/>
    <w:rsid w:val="00B113BE"/>
    <w:rsid w:val="00B116D5"/>
    <w:rsid w:val="00B11785"/>
    <w:rsid w:val="00B127C8"/>
    <w:rsid w:val="00B127FC"/>
    <w:rsid w:val="00B12883"/>
    <w:rsid w:val="00B1336A"/>
    <w:rsid w:val="00B1384F"/>
    <w:rsid w:val="00B14045"/>
    <w:rsid w:val="00B14292"/>
    <w:rsid w:val="00B14A7E"/>
    <w:rsid w:val="00B14F8B"/>
    <w:rsid w:val="00B1527E"/>
    <w:rsid w:val="00B155E5"/>
    <w:rsid w:val="00B1562A"/>
    <w:rsid w:val="00B15DAC"/>
    <w:rsid w:val="00B160D2"/>
    <w:rsid w:val="00B166F9"/>
    <w:rsid w:val="00B1677E"/>
    <w:rsid w:val="00B16EE7"/>
    <w:rsid w:val="00B17259"/>
    <w:rsid w:val="00B17AD0"/>
    <w:rsid w:val="00B20254"/>
    <w:rsid w:val="00B2071C"/>
    <w:rsid w:val="00B20EC2"/>
    <w:rsid w:val="00B20F87"/>
    <w:rsid w:val="00B210C7"/>
    <w:rsid w:val="00B212C6"/>
    <w:rsid w:val="00B215F5"/>
    <w:rsid w:val="00B21624"/>
    <w:rsid w:val="00B21C4E"/>
    <w:rsid w:val="00B21EB1"/>
    <w:rsid w:val="00B223A9"/>
    <w:rsid w:val="00B2262B"/>
    <w:rsid w:val="00B2361C"/>
    <w:rsid w:val="00B23755"/>
    <w:rsid w:val="00B23968"/>
    <w:rsid w:val="00B23B8F"/>
    <w:rsid w:val="00B23E2D"/>
    <w:rsid w:val="00B243C0"/>
    <w:rsid w:val="00B244FB"/>
    <w:rsid w:val="00B24944"/>
    <w:rsid w:val="00B24949"/>
    <w:rsid w:val="00B24A0B"/>
    <w:rsid w:val="00B24C05"/>
    <w:rsid w:val="00B24CD7"/>
    <w:rsid w:val="00B25CD6"/>
    <w:rsid w:val="00B26312"/>
    <w:rsid w:val="00B2690C"/>
    <w:rsid w:val="00B26B06"/>
    <w:rsid w:val="00B271C3"/>
    <w:rsid w:val="00B274E1"/>
    <w:rsid w:val="00B27B53"/>
    <w:rsid w:val="00B27F61"/>
    <w:rsid w:val="00B30302"/>
    <w:rsid w:val="00B304CA"/>
    <w:rsid w:val="00B3080A"/>
    <w:rsid w:val="00B308E3"/>
    <w:rsid w:val="00B30A40"/>
    <w:rsid w:val="00B30A71"/>
    <w:rsid w:val="00B30C1A"/>
    <w:rsid w:val="00B30DF5"/>
    <w:rsid w:val="00B30E90"/>
    <w:rsid w:val="00B31146"/>
    <w:rsid w:val="00B31E13"/>
    <w:rsid w:val="00B32317"/>
    <w:rsid w:val="00B3234F"/>
    <w:rsid w:val="00B328A5"/>
    <w:rsid w:val="00B33112"/>
    <w:rsid w:val="00B33791"/>
    <w:rsid w:val="00B33D13"/>
    <w:rsid w:val="00B33DDE"/>
    <w:rsid w:val="00B34165"/>
    <w:rsid w:val="00B352E0"/>
    <w:rsid w:val="00B35742"/>
    <w:rsid w:val="00B36374"/>
    <w:rsid w:val="00B36BD5"/>
    <w:rsid w:val="00B36D10"/>
    <w:rsid w:val="00B36F84"/>
    <w:rsid w:val="00B36FAC"/>
    <w:rsid w:val="00B37427"/>
    <w:rsid w:val="00B37567"/>
    <w:rsid w:val="00B3794C"/>
    <w:rsid w:val="00B402FB"/>
    <w:rsid w:val="00B4071D"/>
    <w:rsid w:val="00B40763"/>
    <w:rsid w:val="00B40822"/>
    <w:rsid w:val="00B40A17"/>
    <w:rsid w:val="00B40EA1"/>
    <w:rsid w:val="00B410E1"/>
    <w:rsid w:val="00B41169"/>
    <w:rsid w:val="00B41212"/>
    <w:rsid w:val="00B42099"/>
    <w:rsid w:val="00B42B1B"/>
    <w:rsid w:val="00B42C93"/>
    <w:rsid w:val="00B42DC7"/>
    <w:rsid w:val="00B42E56"/>
    <w:rsid w:val="00B432CC"/>
    <w:rsid w:val="00B43A0C"/>
    <w:rsid w:val="00B43F7B"/>
    <w:rsid w:val="00B443C2"/>
    <w:rsid w:val="00B44569"/>
    <w:rsid w:val="00B4467F"/>
    <w:rsid w:val="00B44DC6"/>
    <w:rsid w:val="00B44F04"/>
    <w:rsid w:val="00B45B43"/>
    <w:rsid w:val="00B45DDB"/>
    <w:rsid w:val="00B46083"/>
    <w:rsid w:val="00B460C8"/>
    <w:rsid w:val="00B4616A"/>
    <w:rsid w:val="00B466B4"/>
    <w:rsid w:val="00B468D8"/>
    <w:rsid w:val="00B46936"/>
    <w:rsid w:val="00B46C8C"/>
    <w:rsid w:val="00B47119"/>
    <w:rsid w:val="00B4797B"/>
    <w:rsid w:val="00B47D26"/>
    <w:rsid w:val="00B47F52"/>
    <w:rsid w:val="00B503AF"/>
    <w:rsid w:val="00B50BC6"/>
    <w:rsid w:val="00B51393"/>
    <w:rsid w:val="00B51A5A"/>
    <w:rsid w:val="00B51C4F"/>
    <w:rsid w:val="00B51C9E"/>
    <w:rsid w:val="00B51CE2"/>
    <w:rsid w:val="00B524D6"/>
    <w:rsid w:val="00B5259B"/>
    <w:rsid w:val="00B536F5"/>
    <w:rsid w:val="00B541AB"/>
    <w:rsid w:val="00B54CB1"/>
    <w:rsid w:val="00B55101"/>
    <w:rsid w:val="00B5515F"/>
    <w:rsid w:val="00B55193"/>
    <w:rsid w:val="00B55436"/>
    <w:rsid w:val="00B55A0D"/>
    <w:rsid w:val="00B55A74"/>
    <w:rsid w:val="00B55BA7"/>
    <w:rsid w:val="00B55C12"/>
    <w:rsid w:val="00B55C94"/>
    <w:rsid w:val="00B55ED2"/>
    <w:rsid w:val="00B5606B"/>
    <w:rsid w:val="00B56183"/>
    <w:rsid w:val="00B56444"/>
    <w:rsid w:val="00B565BC"/>
    <w:rsid w:val="00B568FA"/>
    <w:rsid w:val="00B56AA7"/>
    <w:rsid w:val="00B56C7B"/>
    <w:rsid w:val="00B56E24"/>
    <w:rsid w:val="00B57151"/>
    <w:rsid w:val="00B57556"/>
    <w:rsid w:val="00B575CF"/>
    <w:rsid w:val="00B57D9B"/>
    <w:rsid w:val="00B606CB"/>
    <w:rsid w:val="00B60B8B"/>
    <w:rsid w:val="00B60F6C"/>
    <w:rsid w:val="00B6118C"/>
    <w:rsid w:val="00B61F2E"/>
    <w:rsid w:val="00B62410"/>
    <w:rsid w:val="00B62C61"/>
    <w:rsid w:val="00B6310E"/>
    <w:rsid w:val="00B631CF"/>
    <w:rsid w:val="00B632CD"/>
    <w:rsid w:val="00B635C7"/>
    <w:rsid w:val="00B6397C"/>
    <w:rsid w:val="00B63D0B"/>
    <w:rsid w:val="00B640D8"/>
    <w:rsid w:val="00B649D2"/>
    <w:rsid w:val="00B650BA"/>
    <w:rsid w:val="00B654F4"/>
    <w:rsid w:val="00B658EF"/>
    <w:rsid w:val="00B669AB"/>
    <w:rsid w:val="00B6754F"/>
    <w:rsid w:val="00B67750"/>
    <w:rsid w:val="00B702DB"/>
    <w:rsid w:val="00B70406"/>
    <w:rsid w:val="00B70789"/>
    <w:rsid w:val="00B70C8F"/>
    <w:rsid w:val="00B70DEC"/>
    <w:rsid w:val="00B71330"/>
    <w:rsid w:val="00B71405"/>
    <w:rsid w:val="00B714EF"/>
    <w:rsid w:val="00B71F96"/>
    <w:rsid w:val="00B722B3"/>
    <w:rsid w:val="00B722C9"/>
    <w:rsid w:val="00B722F5"/>
    <w:rsid w:val="00B7236C"/>
    <w:rsid w:val="00B72460"/>
    <w:rsid w:val="00B724EE"/>
    <w:rsid w:val="00B727D2"/>
    <w:rsid w:val="00B72EF0"/>
    <w:rsid w:val="00B72FEF"/>
    <w:rsid w:val="00B73652"/>
    <w:rsid w:val="00B73859"/>
    <w:rsid w:val="00B73D0F"/>
    <w:rsid w:val="00B74388"/>
    <w:rsid w:val="00B7469D"/>
    <w:rsid w:val="00B74A98"/>
    <w:rsid w:val="00B74CFD"/>
    <w:rsid w:val="00B74E2F"/>
    <w:rsid w:val="00B75003"/>
    <w:rsid w:val="00B7501F"/>
    <w:rsid w:val="00B7515B"/>
    <w:rsid w:val="00B75473"/>
    <w:rsid w:val="00B7576C"/>
    <w:rsid w:val="00B75CCD"/>
    <w:rsid w:val="00B75CDC"/>
    <w:rsid w:val="00B7615E"/>
    <w:rsid w:val="00B76408"/>
    <w:rsid w:val="00B7641E"/>
    <w:rsid w:val="00B76905"/>
    <w:rsid w:val="00B76E95"/>
    <w:rsid w:val="00B777F2"/>
    <w:rsid w:val="00B77B32"/>
    <w:rsid w:val="00B77E66"/>
    <w:rsid w:val="00B80687"/>
    <w:rsid w:val="00B80A3D"/>
    <w:rsid w:val="00B80F3E"/>
    <w:rsid w:val="00B80F7C"/>
    <w:rsid w:val="00B81AA5"/>
    <w:rsid w:val="00B82017"/>
    <w:rsid w:val="00B82414"/>
    <w:rsid w:val="00B83094"/>
    <w:rsid w:val="00B831F8"/>
    <w:rsid w:val="00B83357"/>
    <w:rsid w:val="00B8418E"/>
    <w:rsid w:val="00B8435D"/>
    <w:rsid w:val="00B84929"/>
    <w:rsid w:val="00B85202"/>
    <w:rsid w:val="00B85781"/>
    <w:rsid w:val="00B8594F"/>
    <w:rsid w:val="00B86633"/>
    <w:rsid w:val="00B86806"/>
    <w:rsid w:val="00B86E61"/>
    <w:rsid w:val="00B8729E"/>
    <w:rsid w:val="00B87A95"/>
    <w:rsid w:val="00B87ACA"/>
    <w:rsid w:val="00B87E42"/>
    <w:rsid w:val="00B90140"/>
    <w:rsid w:val="00B9027A"/>
    <w:rsid w:val="00B90412"/>
    <w:rsid w:val="00B9083B"/>
    <w:rsid w:val="00B91234"/>
    <w:rsid w:val="00B9194A"/>
    <w:rsid w:val="00B91F31"/>
    <w:rsid w:val="00B92041"/>
    <w:rsid w:val="00B92A79"/>
    <w:rsid w:val="00B9309C"/>
    <w:rsid w:val="00B930F2"/>
    <w:rsid w:val="00B93209"/>
    <w:rsid w:val="00B932D9"/>
    <w:rsid w:val="00B93441"/>
    <w:rsid w:val="00B93805"/>
    <w:rsid w:val="00B93962"/>
    <w:rsid w:val="00B94122"/>
    <w:rsid w:val="00B94299"/>
    <w:rsid w:val="00B94370"/>
    <w:rsid w:val="00B94383"/>
    <w:rsid w:val="00B943D5"/>
    <w:rsid w:val="00B947DB"/>
    <w:rsid w:val="00B94B67"/>
    <w:rsid w:val="00B94D1B"/>
    <w:rsid w:val="00B94F6E"/>
    <w:rsid w:val="00B95013"/>
    <w:rsid w:val="00B9544A"/>
    <w:rsid w:val="00B95683"/>
    <w:rsid w:val="00B957D9"/>
    <w:rsid w:val="00B958CE"/>
    <w:rsid w:val="00B95B30"/>
    <w:rsid w:val="00B96275"/>
    <w:rsid w:val="00B965B6"/>
    <w:rsid w:val="00B96A6B"/>
    <w:rsid w:val="00B96D2F"/>
    <w:rsid w:val="00B9713B"/>
    <w:rsid w:val="00B97776"/>
    <w:rsid w:val="00B97E76"/>
    <w:rsid w:val="00BA006F"/>
    <w:rsid w:val="00BA02E7"/>
    <w:rsid w:val="00BA07E2"/>
    <w:rsid w:val="00BA0BA8"/>
    <w:rsid w:val="00BA0E52"/>
    <w:rsid w:val="00BA0EEA"/>
    <w:rsid w:val="00BA0F60"/>
    <w:rsid w:val="00BA1286"/>
    <w:rsid w:val="00BA2245"/>
    <w:rsid w:val="00BA28BB"/>
    <w:rsid w:val="00BA2A31"/>
    <w:rsid w:val="00BA321E"/>
    <w:rsid w:val="00BA3324"/>
    <w:rsid w:val="00BA3654"/>
    <w:rsid w:val="00BA3BE3"/>
    <w:rsid w:val="00BA4371"/>
    <w:rsid w:val="00BA4BD2"/>
    <w:rsid w:val="00BA4F5B"/>
    <w:rsid w:val="00BA524E"/>
    <w:rsid w:val="00BA54E3"/>
    <w:rsid w:val="00BA5912"/>
    <w:rsid w:val="00BA5977"/>
    <w:rsid w:val="00BA5A70"/>
    <w:rsid w:val="00BA5A8C"/>
    <w:rsid w:val="00BA5B55"/>
    <w:rsid w:val="00BA5C47"/>
    <w:rsid w:val="00BA6247"/>
    <w:rsid w:val="00BA66D3"/>
    <w:rsid w:val="00BA6B0C"/>
    <w:rsid w:val="00BA6F79"/>
    <w:rsid w:val="00BA700D"/>
    <w:rsid w:val="00BA7094"/>
    <w:rsid w:val="00BA74D5"/>
    <w:rsid w:val="00BA77C2"/>
    <w:rsid w:val="00BA7807"/>
    <w:rsid w:val="00BA7C45"/>
    <w:rsid w:val="00BA7DD5"/>
    <w:rsid w:val="00BA7FA3"/>
    <w:rsid w:val="00BB0846"/>
    <w:rsid w:val="00BB10ED"/>
    <w:rsid w:val="00BB1B07"/>
    <w:rsid w:val="00BB1B2F"/>
    <w:rsid w:val="00BB2103"/>
    <w:rsid w:val="00BB2281"/>
    <w:rsid w:val="00BB2294"/>
    <w:rsid w:val="00BB23C8"/>
    <w:rsid w:val="00BB2469"/>
    <w:rsid w:val="00BB2D89"/>
    <w:rsid w:val="00BB315B"/>
    <w:rsid w:val="00BB3198"/>
    <w:rsid w:val="00BB3308"/>
    <w:rsid w:val="00BB3893"/>
    <w:rsid w:val="00BB38B0"/>
    <w:rsid w:val="00BB39F5"/>
    <w:rsid w:val="00BB3AF0"/>
    <w:rsid w:val="00BB3CC0"/>
    <w:rsid w:val="00BB47B0"/>
    <w:rsid w:val="00BB4C0B"/>
    <w:rsid w:val="00BB4EB9"/>
    <w:rsid w:val="00BB5270"/>
    <w:rsid w:val="00BB5676"/>
    <w:rsid w:val="00BB5742"/>
    <w:rsid w:val="00BB5A29"/>
    <w:rsid w:val="00BB5C61"/>
    <w:rsid w:val="00BB61B3"/>
    <w:rsid w:val="00BB6B01"/>
    <w:rsid w:val="00BB6B1C"/>
    <w:rsid w:val="00BB6C55"/>
    <w:rsid w:val="00BB7087"/>
    <w:rsid w:val="00BB75B1"/>
    <w:rsid w:val="00BB75C1"/>
    <w:rsid w:val="00BB7739"/>
    <w:rsid w:val="00BB7824"/>
    <w:rsid w:val="00BC09A3"/>
    <w:rsid w:val="00BC0A25"/>
    <w:rsid w:val="00BC12EF"/>
    <w:rsid w:val="00BC133D"/>
    <w:rsid w:val="00BC162D"/>
    <w:rsid w:val="00BC1633"/>
    <w:rsid w:val="00BC26F8"/>
    <w:rsid w:val="00BC2CDC"/>
    <w:rsid w:val="00BC31F6"/>
    <w:rsid w:val="00BC3408"/>
    <w:rsid w:val="00BC3D9C"/>
    <w:rsid w:val="00BC43AA"/>
    <w:rsid w:val="00BC43D1"/>
    <w:rsid w:val="00BC44E3"/>
    <w:rsid w:val="00BC4A53"/>
    <w:rsid w:val="00BC51B6"/>
    <w:rsid w:val="00BC53C2"/>
    <w:rsid w:val="00BC54B1"/>
    <w:rsid w:val="00BC555E"/>
    <w:rsid w:val="00BC58F8"/>
    <w:rsid w:val="00BC5E52"/>
    <w:rsid w:val="00BC5F55"/>
    <w:rsid w:val="00BC60D5"/>
    <w:rsid w:val="00BC65FC"/>
    <w:rsid w:val="00BC693C"/>
    <w:rsid w:val="00BC6A4A"/>
    <w:rsid w:val="00BC6AA4"/>
    <w:rsid w:val="00BC6AF7"/>
    <w:rsid w:val="00BC6C0D"/>
    <w:rsid w:val="00BC7254"/>
    <w:rsid w:val="00BC7339"/>
    <w:rsid w:val="00BC7609"/>
    <w:rsid w:val="00BC7AD5"/>
    <w:rsid w:val="00BC7E68"/>
    <w:rsid w:val="00BD01CA"/>
    <w:rsid w:val="00BD0219"/>
    <w:rsid w:val="00BD094F"/>
    <w:rsid w:val="00BD09FB"/>
    <w:rsid w:val="00BD0A9F"/>
    <w:rsid w:val="00BD0AD1"/>
    <w:rsid w:val="00BD13C1"/>
    <w:rsid w:val="00BD290D"/>
    <w:rsid w:val="00BD2EC4"/>
    <w:rsid w:val="00BD34DB"/>
    <w:rsid w:val="00BD3501"/>
    <w:rsid w:val="00BD3647"/>
    <w:rsid w:val="00BD37D3"/>
    <w:rsid w:val="00BD37F0"/>
    <w:rsid w:val="00BD3A79"/>
    <w:rsid w:val="00BD3D58"/>
    <w:rsid w:val="00BD40ED"/>
    <w:rsid w:val="00BD449C"/>
    <w:rsid w:val="00BD4ABA"/>
    <w:rsid w:val="00BD5215"/>
    <w:rsid w:val="00BD525B"/>
    <w:rsid w:val="00BD532A"/>
    <w:rsid w:val="00BD5496"/>
    <w:rsid w:val="00BD5B9E"/>
    <w:rsid w:val="00BD66D6"/>
    <w:rsid w:val="00BD6B39"/>
    <w:rsid w:val="00BD6B9F"/>
    <w:rsid w:val="00BD6E3C"/>
    <w:rsid w:val="00BD6E43"/>
    <w:rsid w:val="00BD705B"/>
    <w:rsid w:val="00BD7CD3"/>
    <w:rsid w:val="00BD7E51"/>
    <w:rsid w:val="00BE022A"/>
    <w:rsid w:val="00BE0292"/>
    <w:rsid w:val="00BE082A"/>
    <w:rsid w:val="00BE10B6"/>
    <w:rsid w:val="00BE1A33"/>
    <w:rsid w:val="00BE1ACB"/>
    <w:rsid w:val="00BE1AF1"/>
    <w:rsid w:val="00BE1C28"/>
    <w:rsid w:val="00BE1FA3"/>
    <w:rsid w:val="00BE20F6"/>
    <w:rsid w:val="00BE2613"/>
    <w:rsid w:val="00BE2640"/>
    <w:rsid w:val="00BE27D8"/>
    <w:rsid w:val="00BE2E0D"/>
    <w:rsid w:val="00BE302D"/>
    <w:rsid w:val="00BE3101"/>
    <w:rsid w:val="00BE32AA"/>
    <w:rsid w:val="00BE370A"/>
    <w:rsid w:val="00BE3AF6"/>
    <w:rsid w:val="00BE3BAC"/>
    <w:rsid w:val="00BE4F5A"/>
    <w:rsid w:val="00BE514E"/>
    <w:rsid w:val="00BE5615"/>
    <w:rsid w:val="00BE5A69"/>
    <w:rsid w:val="00BE6246"/>
    <w:rsid w:val="00BE6330"/>
    <w:rsid w:val="00BE6B63"/>
    <w:rsid w:val="00BE6ECD"/>
    <w:rsid w:val="00BE7023"/>
    <w:rsid w:val="00BE74DA"/>
    <w:rsid w:val="00BE754D"/>
    <w:rsid w:val="00BE7616"/>
    <w:rsid w:val="00BE7803"/>
    <w:rsid w:val="00BE7F97"/>
    <w:rsid w:val="00BF0315"/>
    <w:rsid w:val="00BF037C"/>
    <w:rsid w:val="00BF046C"/>
    <w:rsid w:val="00BF0587"/>
    <w:rsid w:val="00BF08FA"/>
    <w:rsid w:val="00BF16F2"/>
    <w:rsid w:val="00BF1ADD"/>
    <w:rsid w:val="00BF1C0E"/>
    <w:rsid w:val="00BF2117"/>
    <w:rsid w:val="00BF2F09"/>
    <w:rsid w:val="00BF3263"/>
    <w:rsid w:val="00BF35E7"/>
    <w:rsid w:val="00BF3962"/>
    <w:rsid w:val="00BF3CBC"/>
    <w:rsid w:val="00BF3D38"/>
    <w:rsid w:val="00BF46C6"/>
    <w:rsid w:val="00BF4749"/>
    <w:rsid w:val="00BF4BAD"/>
    <w:rsid w:val="00BF4D04"/>
    <w:rsid w:val="00BF4EAF"/>
    <w:rsid w:val="00BF4F45"/>
    <w:rsid w:val="00BF5912"/>
    <w:rsid w:val="00BF5B32"/>
    <w:rsid w:val="00BF5BB0"/>
    <w:rsid w:val="00BF5CD5"/>
    <w:rsid w:val="00BF5D59"/>
    <w:rsid w:val="00BF6155"/>
    <w:rsid w:val="00BF72A3"/>
    <w:rsid w:val="00BF72B3"/>
    <w:rsid w:val="00BF745A"/>
    <w:rsid w:val="00BF7B92"/>
    <w:rsid w:val="00BF7F56"/>
    <w:rsid w:val="00BF7FF8"/>
    <w:rsid w:val="00C0008F"/>
    <w:rsid w:val="00C004A1"/>
    <w:rsid w:val="00C009F4"/>
    <w:rsid w:val="00C01001"/>
    <w:rsid w:val="00C01246"/>
    <w:rsid w:val="00C0124A"/>
    <w:rsid w:val="00C017DF"/>
    <w:rsid w:val="00C01A4C"/>
    <w:rsid w:val="00C01D8F"/>
    <w:rsid w:val="00C01EA2"/>
    <w:rsid w:val="00C01F27"/>
    <w:rsid w:val="00C029B1"/>
    <w:rsid w:val="00C02B14"/>
    <w:rsid w:val="00C02ED6"/>
    <w:rsid w:val="00C03DA9"/>
    <w:rsid w:val="00C0474B"/>
    <w:rsid w:val="00C047C8"/>
    <w:rsid w:val="00C05203"/>
    <w:rsid w:val="00C05C73"/>
    <w:rsid w:val="00C05C98"/>
    <w:rsid w:val="00C061E8"/>
    <w:rsid w:val="00C0670D"/>
    <w:rsid w:val="00C067F8"/>
    <w:rsid w:val="00C0680D"/>
    <w:rsid w:val="00C06965"/>
    <w:rsid w:val="00C06983"/>
    <w:rsid w:val="00C06AB4"/>
    <w:rsid w:val="00C06E5D"/>
    <w:rsid w:val="00C06EAB"/>
    <w:rsid w:val="00C075E6"/>
    <w:rsid w:val="00C0777E"/>
    <w:rsid w:val="00C0783D"/>
    <w:rsid w:val="00C10018"/>
    <w:rsid w:val="00C10166"/>
    <w:rsid w:val="00C1037A"/>
    <w:rsid w:val="00C104CC"/>
    <w:rsid w:val="00C10589"/>
    <w:rsid w:val="00C1115F"/>
    <w:rsid w:val="00C118A0"/>
    <w:rsid w:val="00C1263C"/>
    <w:rsid w:val="00C12A35"/>
    <w:rsid w:val="00C1324D"/>
    <w:rsid w:val="00C1340F"/>
    <w:rsid w:val="00C1361F"/>
    <w:rsid w:val="00C1368E"/>
    <w:rsid w:val="00C13DF2"/>
    <w:rsid w:val="00C14B53"/>
    <w:rsid w:val="00C15328"/>
    <w:rsid w:val="00C154C6"/>
    <w:rsid w:val="00C15678"/>
    <w:rsid w:val="00C158E2"/>
    <w:rsid w:val="00C15EC9"/>
    <w:rsid w:val="00C16A8C"/>
    <w:rsid w:val="00C16B93"/>
    <w:rsid w:val="00C16C58"/>
    <w:rsid w:val="00C16CAC"/>
    <w:rsid w:val="00C16CD7"/>
    <w:rsid w:val="00C1751D"/>
    <w:rsid w:val="00C1751E"/>
    <w:rsid w:val="00C17BC5"/>
    <w:rsid w:val="00C17C20"/>
    <w:rsid w:val="00C17E69"/>
    <w:rsid w:val="00C2066D"/>
    <w:rsid w:val="00C20783"/>
    <w:rsid w:val="00C20AAB"/>
    <w:rsid w:val="00C20AB8"/>
    <w:rsid w:val="00C21624"/>
    <w:rsid w:val="00C21D50"/>
    <w:rsid w:val="00C22203"/>
    <w:rsid w:val="00C222FC"/>
    <w:rsid w:val="00C22377"/>
    <w:rsid w:val="00C229E4"/>
    <w:rsid w:val="00C2322B"/>
    <w:rsid w:val="00C2323D"/>
    <w:rsid w:val="00C23586"/>
    <w:rsid w:val="00C236CB"/>
    <w:rsid w:val="00C2379B"/>
    <w:rsid w:val="00C23AC5"/>
    <w:rsid w:val="00C23BE9"/>
    <w:rsid w:val="00C24080"/>
    <w:rsid w:val="00C2439E"/>
    <w:rsid w:val="00C2471F"/>
    <w:rsid w:val="00C24783"/>
    <w:rsid w:val="00C24C40"/>
    <w:rsid w:val="00C2533D"/>
    <w:rsid w:val="00C25944"/>
    <w:rsid w:val="00C262F0"/>
    <w:rsid w:val="00C26C8B"/>
    <w:rsid w:val="00C26EF5"/>
    <w:rsid w:val="00C27372"/>
    <w:rsid w:val="00C2745F"/>
    <w:rsid w:val="00C276E7"/>
    <w:rsid w:val="00C278A8"/>
    <w:rsid w:val="00C279A3"/>
    <w:rsid w:val="00C27EE1"/>
    <w:rsid w:val="00C30364"/>
    <w:rsid w:val="00C30433"/>
    <w:rsid w:val="00C30610"/>
    <w:rsid w:val="00C306F1"/>
    <w:rsid w:val="00C30946"/>
    <w:rsid w:val="00C309F2"/>
    <w:rsid w:val="00C30B42"/>
    <w:rsid w:val="00C30C18"/>
    <w:rsid w:val="00C310F3"/>
    <w:rsid w:val="00C318A5"/>
    <w:rsid w:val="00C3190D"/>
    <w:rsid w:val="00C319AD"/>
    <w:rsid w:val="00C31AED"/>
    <w:rsid w:val="00C32288"/>
    <w:rsid w:val="00C3281A"/>
    <w:rsid w:val="00C32A8C"/>
    <w:rsid w:val="00C32CB6"/>
    <w:rsid w:val="00C33A5F"/>
    <w:rsid w:val="00C3429E"/>
    <w:rsid w:val="00C3448B"/>
    <w:rsid w:val="00C348D3"/>
    <w:rsid w:val="00C34E67"/>
    <w:rsid w:val="00C350E2"/>
    <w:rsid w:val="00C35152"/>
    <w:rsid w:val="00C352F0"/>
    <w:rsid w:val="00C3544E"/>
    <w:rsid w:val="00C356B9"/>
    <w:rsid w:val="00C357EB"/>
    <w:rsid w:val="00C3581F"/>
    <w:rsid w:val="00C3592B"/>
    <w:rsid w:val="00C35FB3"/>
    <w:rsid w:val="00C36588"/>
    <w:rsid w:val="00C366DA"/>
    <w:rsid w:val="00C367A9"/>
    <w:rsid w:val="00C36885"/>
    <w:rsid w:val="00C36D8D"/>
    <w:rsid w:val="00C36E22"/>
    <w:rsid w:val="00C3732B"/>
    <w:rsid w:val="00C3751A"/>
    <w:rsid w:val="00C377AD"/>
    <w:rsid w:val="00C3793B"/>
    <w:rsid w:val="00C37A6D"/>
    <w:rsid w:val="00C37ED9"/>
    <w:rsid w:val="00C4000C"/>
    <w:rsid w:val="00C406BC"/>
    <w:rsid w:val="00C40BBC"/>
    <w:rsid w:val="00C40C90"/>
    <w:rsid w:val="00C411D6"/>
    <w:rsid w:val="00C41471"/>
    <w:rsid w:val="00C4160D"/>
    <w:rsid w:val="00C41CC0"/>
    <w:rsid w:val="00C41D48"/>
    <w:rsid w:val="00C41DF4"/>
    <w:rsid w:val="00C41E3F"/>
    <w:rsid w:val="00C42159"/>
    <w:rsid w:val="00C422EF"/>
    <w:rsid w:val="00C42345"/>
    <w:rsid w:val="00C42563"/>
    <w:rsid w:val="00C42BA2"/>
    <w:rsid w:val="00C42CBD"/>
    <w:rsid w:val="00C42E15"/>
    <w:rsid w:val="00C4311A"/>
    <w:rsid w:val="00C43180"/>
    <w:rsid w:val="00C432F7"/>
    <w:rsid w:val="00C436C8"/>
    <w:rsid w:val="00C4397B"/>
    <w:rsid w:val="00C43BA5"/>
    <w:rsid w:val="00C44217"/>
    <w:rsid w:val="00C44665"/>
    <w:rsid w:val="00C449E0"/>
    <w:rsid w:val="00C44CA7"/>
    <w:rsid w:val="00C44D38"/>
    <w:rsid w:val="00C451E2"/>
    <w:rsid w:val="00C45738"/>
    <w:rsid w:val="00C45756"/>
    <w:rsid w:val="00C45AA2"/>
    <w:rsid w:val="00C45C82"/>
    <w:rsid w:val="00C463A5"/>
    <w:rsid w:val="00C46863"/>
    <w:rsid w:val="00C46F70"/>
    <w:rsid w:val="00C47132"/>
    <w:rsid w:val="00C47DC2"/>
    <w:rsid w:val="00C47F3B"/>
    <w:rsid w:val="00C50431"/>
    <w:rsid w:val="00C5096D"/>
    <w:rsid w:val="00C509C8"/>
    <w:rsid w:val="00C50A42"/>
    <w:rsid w:val="00C515B7"/>
    <w:rsid w:val="00C51836"/>
    <w:rsid w:val="00C51EBD"/>
    <w:rsid w:val="00C52526"/>
    <w:rsid w:val="00C52765"/>
    <w:rsid w:val="00C52947"/>
    <w:rsid w:val="00C52965"/>
    <w:rsid w:val="00C52C5E"/>
    <w:rsid w:val="00C52D1F"/>
    <w:rsid w:val="00C5374F"/>
    <w:rsid w:val="00C538E7"/>
    <w:rsid w:val="00C53909"/>
    <w:rsid w:val="00C53926"/>
    <w:rsid w:val="00C5410D"/>
    <w:rsid w:val="00C54CA6"/>
    <w:rsid w:val="00C552D5"/>
    <w:rsid w:val="00C55956"/>
    <w:rsid w:val="00C55D64"/>
    <w:rsid w:val="00C55E56"/>
    <w:rsid w:val="00C5704E"/>
    <w:rsid w:val="00C57263"/>
    <w:rsid w:val="00C57884"/>
    <w:rsid w:val="00C578AE"/>
    <w:rsid w:val="00C57BE8"/>
    <w:rsid w:val="00C57C2A"/>
    <w:rsid w:val="00C6076C"/>
    <w:rsid w:val="00C60B65"/>
    <w:rsid w:val="00C60FCF"/>
    <w:rsid w:val="00C618CA"/>
    <w:rsid w:val="00C61E7E"/>
    <w:rsid w:val="00C6264F"/>
    <w:rsid w:val="00C62924"/>
    <w:rsid w:val="00C62978"/>
    <w:rsid w:val="00C62A25"/>
    <w:rsid w:val="00C62A43"/>
    <w:rsid w:val="00C63DD2"/>
    <w:rsid w:val="00C63EF4"/>
    <w:rsid w:val="00C64202"/>
    <w:rsid w:val="00C647FE"/>
    <w:rsid w:val="00C64A5D"/>
    <w:rsid w:val="00C64CE1"/>
    <w:rsid w:val="00C65425"/>
    <w:rsid w:val="00C65AC0"/>
    <w:rsid w:val="00C65CA0"/>
    <w:rsid w:val="00C65E6B"/>
    <w:rsid w:val="00C66AC4"/>
    <w:rsid w:val="00C6735C"/>
    <w:rsid w:val="00C67861"/>
    <w:rsid w:val="00C70169"/>
    <w:rsid w:val="00C702C3"/>
    <w:rsid w:val="00C7070B"/>
    <w:rsid w:val="00C70813"/>
    <w:rsid w:val="00C70E8D"/>
    <w:rsid w:val="00C711DA"/>
    <w:rsid w:val="00C7196D"/>
    <w:rsid w:val="00C71EEB"/>
    <w:rsid w:val="00C71F5F"/>
    <w:rsid w:val="00C71FBC"/>
    <w:rsid w:val="00C72805"/>
    <w:rsid w:val="00C72885"/>
    <w:rsid w:val="00C72D94"/>
    <w:rsid w:val="00C73865"/>
    <w:rsid w:val="00C73F61"/>
    <w:rsid w:val="00C744E3"/>
    <w:rsid w:val="00C74BA7"/>
    <w:rsid w:val="00C74FA5"/>
    <w:rsid w:val="00C768B7"/>
    <w:rsid w:val="00C771F3"/>
    <w:rsid w:val="00C77211"/>
    <w:rsid w:val="00C7721E"/>
    <w:rsid w:val="00C77A3D"/>
    <w:rsid w:val="00C77E5D"/>
    <w:rsid w:val="00C77F3E"/>
    <w:rsid w:val="00C8072E"/>
    <w:rsid w:val="00C80956"/>
    <w:rsid w:val="00C80A82"/>
    <w:rsid w:val="00C80CA5"/>
    <w:rsid w:val="00C80CD5"/>
    <w:rsid w:val="00C80FB7"/>
    <w:rsid w:val="00C81074"/>
    <w:rsid w:val="00C8135B"/>
    <w:rsid w:val="00C81449"/>
    <w:rsid w:val="00C814EC"/>
    <w:rsid w:val="00C81770"/>
    <w:rsid w:val="00C81CA6"/>
    <w:rsid w:val="00C81E06"/>
    <w:rsid w:val="00C82647"/>
    <w:rsid w:val="00C82D0C"/>
    <w:rsid w:val="00C8307D"/>
    <w:rsid w:val="00C830A2"/>
    <w:rsid w:val="00C8334F"/>
    <w:rsid w:val="00C83B21"/>
    <w:rsid w:val="00C83DBF"/>
    <w:rsid w:val="00C84175"/>
    <w:rsid w:val="00C84217"/>
    <w:rsid w:val="00C84230"/>
    <w:rsid w:val="00C843CB"/>
    <w:rsid w:val="00C84517"/>
    <w:rsid w:val="00C846C7"/>
    <w:rsid w:val="00C848CD"/>
    <w:rsid w:val="00C84CF0"/>
    <w:rsid w:val="00C857A8"/>
    <w:rsid w:val="00C858B6"/>
    <w:rsid w:val="00C85C29"/>
    <w:rsid w:val="00C85CDC"/>
    <w:rsid w:val="00C869DD"/>
    <w:rsid w:val="00C86A0A"/>
    <w:rsid w:val="00C86C62"/>
    <w:rsid w:val="00C87F42"/>
    <w:rsid w:val="00C9000D"/>
    <w:rsid w:val="00C903D6"/>
    <w:rsid w:val="00C90738"/>
    <w:rsid w:val="00C90758"/>
    <w:rsid w:val="00C91281"/>
    <w:rsid w:val="00C91B91"/>
    <w:rsid w:val="00C92765"/>
    <w:rsid w:val="00C927E4"/>
    <w:rsid w:val="00C929DA"/>
    <w:rsid w:val="00C92A7E"/>
    <w:rsid w:val="00C92CBD"/>
    <w:rsid w:val="00C9323B"/>
    <w:rsid w:val="00C93F98"/>
    <w:rsid w:val="00C940F9"/>
    <w:rsid w:val="00C94269"/>
    <w:rsid w:val="00C9445F"/>
    <w:rsid w:val="00C94C58"/>
    <w:rsid w:val="00C951EA"/>
    <w:rsid w:val="00C95543"/>
    <w:rsid w:val="00C95729"/>
    <w:rsid w:val="00C95BCD"/>
    <w:rsid w:val="00C95FE9"/>
    <w:rsid w:val="00C96132"/>
    <w:rsid w:val="00C9615F"/>
    <w:rsid w:val="00C962E4"/>
    <w:rsid w:val="00C96617"/>
    <w:rsid w:val="00C96905"/>
    <w:rsid w:val="00C96ABB"/>
    <w:rsid w:val="00C96C37"/>
    <w:rsid w:val="00C96C56"/>
    <w:rsid w:val="00C96D68"/>
    <w:rsid w:val="00CA01F8"/>
    <w:rsid w:val="00CA02DF"/>
    <w:rsid w:val="00CA069D"/>
    <w:rsid w:val="00CA0C81"/>
    <w:rsid w:val="00CA1171"/>
    <w:rsid w:val="00CA1177"/>
    <w:rsid w:val="00CA11D8"/>
    <w:rsid w:val="00CA1690"/>
    <w:rsid w:val="00CA1788"/>
    <w:rsid w:val="00CA183B"/>
    <w:rsid w:val="00CA1925"/>
    <w:rsid w:val="00CA2433"/>
    <w:rsid w:val="00CA2531"/>
    <w:rsid w:val="00CA2BAC"/>
    <w:rsid w:val="00CA2D56"/>
    <w:rsid w:val="00CA2FDE"/>
    <w:rsid w:val="00CA3098"/>
    <w:rsid w:val="00CA38D6"/>
    <w:rsid w:val="00CA3B08"/>
    <w:rsid w:val="00CA3E5E"/>
    <w:rsid w:val="00CA477B"/>
    <w:rsid w:val="00CA4A8D"/>
    <w:rsid w:val="00CA4ADC"/>
    <w:rsid w:val="00CA4DA2"/>
    <w:rsid w:val="00CA5391"/>
    <w:rsid w:val="00CA55DC"/>
    <w:rsid w:val="00CA6148"/>
    <w:rsid w:val="00CA6279"/>
    <w:rsid w:val="00CA678F"/>
    <w:rsid w:val="00CA67D5"/>
    <w:rsid w:val="00CA68B4"/>
    <w:rsid w:val="00CA6A74"/>
    <w:rsid w:val="00CA6BA5"/>
    <w:rsid w:val="00CA6CE4"/>
    <w:rsid w:val="00CA7255"/>
    <w:rsid w:val="00CA744B"/>
    <w:rsid w:val="00CA7A35"/>
    <w:rsid w:val="00CB01C8"/>
    <w:rsid w:val="00CB106A"/>
    <w:rsid w:val="00CB174E"/>
    <w:rsid w:val="00CB17EC"/>
    <w:rsid w:val="00CB1DE5"/>
    <w:rsid w:val="00CB26BC"/>
    <w:rsid w:val="00CB290B"/>
    <w:rsid w:val="00CB2C21"/>
    <w:rsid w:val="00CB2CA6"/>
    <w:rsid w:val="00CB331D"/>
    <w:rsid w:val="00CB3711"/>
    <w:rsid w:val="00CB3A93"/>
    <w:rsid w:val="00CB3C31"/>
    <w:rsid w:val="00CB3E16"/>
    <w:rsid w:val="00CB3FAB"/>
    <w:rsid w:val="00CB41C1"/>
    <w:rsid w:val="00CB447C"/>
    <w:rsid w:val="00CB4490"/>
    <w:rsid w:val="00CB46F7"/>
    <w:rsid w:val="00CB4D29"/>
    <w:rsid w:val="00CB54F5"/>
    <w:rsid w:val="00CB5A6D"/>
    <w:rsid w:val="00CB5DCB"/>
    <w:rsid w:val="00CB6291"/>
    <w:rsid w:val="00CB6B56"/>
    <w:rsid w:val="00CB6E64"/>
    <w:rsid w:val="00CB6E65"/>
    <w:rsid w:val="00CB6E96"/>
    <w:rsid w:val="00CB7364"/>
    <w:rsid w:val="00CB7824"/>
    <w:rsid w:val="00CC041E"/>
    <w:rsid w:val="00CC05CA"/>
    <w:rsid w:val="00CC0800"/>
    <w:rsid w:val="00CC0AB0"/>
    <w:rsid w:val="00CC0C34"/>
    <w:rsid w:val="00CC11C2"/>
    <w:rsid w:val="00CC1DFA"/>
    <w:rsid w:val="00CC2005"/>
    <w:rsid w:val="00CC22ED"/>
    <w:rsid w:val="00CC248A"/>
    <w:rsid w:val="00CC2B4D"/>
    <w:rsid w:val="00CC2C9F"/>
    <w:rsid w:val="00CC2D09"/>
    <w:rsid w:val="00CC2FFC"/>
    <w:rsid w:val="00CC3161"/>
    <w:rsid w:val="00CC3344"/>
    <w:rsid w:val="00CC3460"/>
    <w:rsid w:val="00CC349B"/>
    <w:rsid w:val="00CC35BD"/>
    <w:rsid w:val="00CC35DF"/>
    <w:rsid w:val="00CC4404"/>
    <w:rsid w:val="00CC44BC"/>
    <w:rsid w:val="00CC467A"/>
    <w:rsid w:val="00CC50BC"/>
    <w:rsid w:val="00CC531F"/>
    <w:rsid w:val="00CC53B8"/>
    <w:rsid w:val="00CC5C89"/>
    <w:rsid w:val="00CC62AB"/>
    <w:rsid w:val="00CC62B6"/>
    <w:rsid w:val="00CC635B"/>
    <w:rsid w:val="00CC66F1"/>
    <w:rsid w:val="00CC69DC"/>
    <w:rsid w:val="00CC6DCA"/>
    <w:rsid w:val="00CC72C0"/>
    <w:rsid w:val="00CC76BE"/>
    <w:rsid w:val="00CC7DBB"/>
    <w:rsid w:val="00CD01A3"/>
    <w:rsid w:val="00CD0353"/>
    <w:rsid w:val="00CD0A12"/>
    <w:rsid w:val="00CD0BD2"/>
    <w:rsid w:val="00CD113D"/>
    <w:rsid w:val="00CD1FEC"/>
    <w:rsid w:val="00CD25A8"/>
    <w:rsid w:val="00CD32CF"/>
    <w:rsid w:val="00CD360F"/>
    <w:rsid w:val="00CD3D5A"/>
    <w:rsid w:val="00CD40DC"/>
    <w:rsid w:val="00CD4319"/>
    <w:rsid w:val="00CD45C0"/>
    <w:rsid w:val="00CD4957"/>
    <w:rsid w:val="00CD5236"/>
    <w:rsid w:val="00CD5368"/>
    <w:rsid w:val="00CD53DC"/>
    <w:rsid w:val="00CD54B5"/>
    <w:rsid w:val="00CD5BB5"/>
    <w:rsid w:val="00CD6906"/>
    <w:rsid w:val="00CD75BA"/>
    <w:rsid w:val="00CE02F2"/>
    <w:rsid w:val="00CE04F3"/>
    <w:rsid w:val="00CE13EC"/>
    <w:rsid w:val="00CE1EE3"/>
    <w:rsid w:val="00CE2067"/>
    <w:rsid w:val="00CE23D9"/>
    <w:rsid w:val="00CE24C8"/>
    <w:rsid w:val="00CE27F7"/>
    <w:rsid w:val="00CE37F4"/>
    <w:rsid w:val="00CE3AB3"/>
    <w:rsid w:val="00CE3F6E"/>
    <w:rsid w:val="00CE4641"/>
    <w:rsid w:val="00CE4914"/>
    <w:rsid w:val="00CE4BAA"/>
    <w:rsid w:val="00CE4CED"/>
    <w:rsid w:val="00CE522F"/>
    <w:rsid w:val="00CE5B68"/>
    <w:rsid w:val="00CE62FD"/>
    <w:rsid w:val="00CE6AF9"/>
    <w:rsid w:val="00CE7255"/>
    <w:rsid w:val="00CE75B9"/>
    <w:rsid w:val="00CE76B5"/>
    <w:rsid w:val="00CF034D"/>
    <w:rsid w:val="00CF0456"/>
    <w:rsid w:val="00CF0702"/>
    <w:rsid w:val="00CF0CD3"/>
    <w:rsid w:val="00CF101D"/>
    <w:rsid w:val="00CF11C0"/>
    <w:rsid w:val="00CF21B7"/>
    <w:rsid w:val="00CF25B5"/>
    <w:rsid w:val="00CF282E"/>
    <w:rsid w:val="00CF2AAE"/>
    <w:rsid w:val="00CF2D13"/>
    <w:rsid w:val="00CF3090"/>
    <w:rsid w:val="00CF3165"/>
    <w:rsid w:val="00CF331A"/>
    <w:rsid w:val="00CF3D20"/>
    <w:rsid w:val="00CF3E01"/>
    <w:rsid w:val="00CF3F2E"/>
    <w:rsid w:val="00CF428E"/>
    <w:rsid w:val="00CF4D09"/>
    <w:rsid w:val="00CF4F69"/>
    <w:rsid w:val="00CF53EE"/>
    <w:rsid w:val="00CF5703"/>
    <w:rsid w:val="00CF5A96"/>
    <w:rsid w:val="00CF6733"/>
    <w:rsid w:val="00CF67F4"/>
    <w:rsid w:val="00CF6B4D"/>
    <w:rsid w:val="00CF6B78"/>
    <w:rsid w:val="00CF6FB4"/>
    <w:rsid w:val="00CF708A"/>
    <w:rsid w:val="00CF70CE"/>
    <w:rsid w:val="00CF715A"/>
    <w:rsid w:val="00CF7469"/>
    <w:rsid w:val="00CF750A"/>
    <w:rsid w:val="00CF7BB8"/>
    <w:rsid w:val="00D00036"/>
    <w:rsid w:val="00D0005D"/>
    <w:rsid w:val="00D00086"/>
    <w:rsid w:val="00D0052D"/>
    <w:rsid w:val="00D0077A"/>
    <w:rsid w:val="00D00BC7"/>
    <w:rsid w:val="00D00DCB"/>
    <w:rsid w:val="00D0139C"/>
    <w:rsid w:val="00D01E06"/>
    <w:rsid w:val="00D028F9"/>
    <w:rsid w:val="00D02A69"/>
    <w:rsid w:val="00D0346B"/>
    <w:rsid w:val="00D040AE"/>
    <w:rsid w:val="00D040C0"/>
    <w:rsid w:val="00D0420C"/>
    <w:rsid w:val="00D04840"/>
    <w:rsid w:val="00D04BEE"/>
    <w:rsid w:val="00D04E4D"/>
    <w:rsid w:val="00D04F1F"/>
    <w:rsid w:val="00D04F84"/>
    <w:rsid w:val="00D05883"/>
    <w:rsid w:val="00D05C26"/>
    <w:rsid w:val="00D05D39"/>
    <w:rsid w:val="00D05F22"/>
    <w:rsid w:val="00D060C4"/>
    <w:rsid w:val="00D06706"/>
    <w:rsid w:val="00D067C2"/>
    <w:rsid w:val="00D06822"/>
    <w:rsid w:val="00D06AF2"/>
    <w:rsid w:val="00D06D84"/>
    <w:rsid w:val="00D06DCB"/>
    <w:rsid w:val="00D07291"/>
    <w:rsid w:val="00D07754"/>
    <w:rsid w:val="00D0778A"/>
    <w:rsid w:val="00D07964"/>
    <w:rsid w:val="00D10646"/>
    <w:rsid w:val="00D106BD"/>
    <w:rsid w:val="00D1079B"/>
    <w:rsid w:val="00D10B90"/>
    <w:rsid w:val="00D110BD"/>
    <w:rsid w:val="00D112C2"/>
    <w:rsid w:val="00D11317"/>
    <w:rsid w:val="00D117C4"/>
    <w:rsid w:val="00D11DD9"/>
    <w:rsid w:val="00D1220A"/>
    <w:rsid w:val="00D1264B"/>
    <w:rsid w:val="00D12A25"/>
    <w:rsid w:val="00D12B0B"/>
    <w:rsid w:val="00D12EB9"/>
    <w:rsid w:val="00D132A5"/>
    <w:rsid w:val="00D13802"/>
    <w:rsid w:val="00D13A46"/>
    <w:rsid w:val="00D13A71"/>
    <w:rsid w:val="00D13B27"/>
    <w:rsid w:val="00D14516"/>
    <w:rsid w:val="00D1487C"/>
    <w:rsid w:val="00D14A3B"/>
    <w:rsid w:val="00D14A8B"/>
    <w:rsid w:val="00D14F36"/>
    <w:rsid w:val="00D15619"/>
    <w:rsid w:val="00D156B2"/>
    <w:rsid w:val="00D15A8E"/>
    <w:rsid w:val="00D15B20"/>
    <w:rsid w:val="00D15CD8"/>
    <w:rsid w:val="00D15FB9"/>
    <w:rsid w:val="00D1603F"/>
    <w:rsid w:val="00D166D5"/>
    <w:rsid w:val="00D166F9"/>
    <w:rsid w:val="00D16988"/>
    <w:rsid w:val="00D16A23"/>
    <w:rsid w:val="00D16E02"/>
    <w:rsid w:val="00D1711D"/>
    <w:rsid w:val="00D174F5"/>
    <w:rsid w:val="00D17B0C"/>
    <w:rsid w:val="00D17D54"/>
    <w:rsid w:val="00D17E39"/>
    <w:rsid w:val="00D202FF"/>
    <w:rsid w:val="00D2036B"/>
    <w:rsid w:val="00D20D67"/>
    <w:rsid w:val="00D21493"/>
    <w:rsid w:val="00D21BFA"/>
    <w:rsid w:val="00D21CE6"/>
    <w:rsid w:val="00D21CE9"/>
    <w:rsid w:val="00D21F5C"/>
    <w:rsid w:val="00D221B7"/>
    <w:rsid w:val="00D22275"/>
    <w:rsid w:val="00D22950"/>
    <w:rsid w:val="00D2305C"/>
    <w:rsid w:val="00D230D6"/>
    <w:rsid w:val="00D232CE"/>
    <w:rsid w:val="00D234C1"/>
    <w:rsid w:val="00D2360C"/>
    <w:rsid w:val="00D23B33"/>
    <w:rsid w:val="00D23C54"/>
    <w:rsid w:val="00D245AF"/>
    <w:rsid w:val="00D24942"/>
    <w:rsid w:val="00D24C15"/>
    <w:rsid w:val="00D2539C"/>
    <w:rsid w:val="00D2595A"/>
    <w:rsid w:val="00D25C66"/>
    <w:rsid w:val="00D2602C"/>
    <w:rsid w:val="00D2707F"/>
    <w:rsid w:val="00D273F5"/>
    <w:rsid w:val="00D302C8"/>
    <w:rsid w:val="00D30B32"/>
    <w:rsid w:val="00D311FD"/>
    <w:rsid w:val="00D3154E"/>
    <w:rsid w:val="00D31748"/>
    <w:rsid w:val="00D3226D"/>
    <w:rsid w:val="00D323F8"/>
    <w:rsid w:val="00D329A5"/>
    <w:rsid w:val="00D329F5"/>
    <w:rsid w:val="00D32B7C"/>
    <w:rsid w:val="00D336E3"/>
    <w:rsid w:val="00D33883"/>
    <w:rsid w:val="00D34689"/>
    <w:rsid w:val="00D357B9"/>
    <w:rsid w:val="00D3661D"/>
    <w:rsid w:val="00D36680"/>
    <w:rsid w:val="00D368E7"/>
    <w:rsid w:val="00D36DD8"/>
    <w:rsid w:val="00D3723C"/>
    <w:rsid w:val="00D3729B"/>
    <w:rsid w:val="00D37540"/>
    <w:rsid w:val="00D40105"/>
    <w:rsid w:val="00D4032E"/>
    <w:rsid w:val="00D40B2E"/>
    <w:rsid w:val="00D40BC2"/>
    <w:rsid w:val="00D40FAA"/>
    <w:rsid w:val="00D41056"/>
    <w:rsid w:val="00D41F5B"/>
    <w:rsid w:val="00D42A0F"/>
    <w:rsid w:val="00D42D42"/>
    <w:rsid w:val="00D430BE"/>
    <w:rsid w:val="00D43593"/>
    <w:rsid w:val="00D439C6"/>
    <w:rsid w:val="00D43E97"/>
    <w:rsid w:val="00D4464A"/>
    <w:rsid w:val="00D44C0C"/>
    <w:rsid w:val="00D44C31"/>
    <w:rsid w:val="00D44E55"/>
    <w:rsid w:val="00D44FDA"/>
    <w:rsid w:val="00D45B67"/>
    <w:rsid w:val="00D45D50"/>
    <w:rsid w:val="00D45D9B"/>
    <w:rsid w:val="00D45EE1"/>
    <w:rsid w:val="00D46AB0"/>
    <w:rsid w:val="00D46C82"/>
    <w:rsid w:val="00D46FD0"/>
    <w:rsid w:val="00D476E8"/>
    <w:rsid w:val="00D476EA"/>
    <w:rsid w:val="00D47915"/>
    <w:rsid w:val="00D479D5"/>
    <w:rsid w:val="00D479F4"/>
    <w:rsid w:val="00D47F9B"/>
    <w:rsid w:val="00D50287"/>
    <w:rsid w:val="00D50519"/>
    <w:rsid w:val="00D50579"/>
    <w:rsid w:val="00D506B7"/>
    <w:rsid w:val="00D509DB"/>
    <w:rsid w:val="00D50C81"/>
    <w:rsid w:val="00D50E56"/>
    <w:rsid w:val="00D5134D"/>
    <w:rsid w:val="00D51C51"/>
    <w:rsid w:val="00D52236"/>
    <w:rsid w:val="00D52C8F"/>
    <w:rsid w:val="00D53406"/>
    <w:rsid w:val="00D536B6"/>
    <w:rsid w:val="00D536E7"/>
    <w:rsid w:val="00D53CFC"/>
    <w:rsid w:val="00D541F7"/>
    <w:rsid w:val="00D54350"/>
    <w:rsid w:val="00D54B41"/>
    <w:rsid w:val="00D55004"/>
    <w:rsid w:val="00D551D7"/>
    <w:rsid w:val="00D552E4"/>
    <w:rsid w:val="00D55A12"/>
    <w:rsid w:val="00D55AEE"/>
    <w:rsid w:val="00D55C90"/>
    <w:rsid w:val="00D55E3D"/>
    <w:rsid w:val="00D55EB5"/>
    <w:rsid w:val="00D55F79"/>
    <w:rsid w:val="00D5625C"/>
    <w:rsid w:val="00D5659C"/>
    <w:rsid w:val="00D565B2"/>
    <w:rsid w:val="00D565C3"/>
    <w:rsid w:val="00D567CF"/>
    <w:rsid w:val="00D56FC8"/>
    <w:rsid w:val="00D5735A"/>
    <w:rsid w:val="00D575E6"/>
    <w:rsid w:val="00D57729"/>
    <w:rsid w:val="00D57843"/>
    <w:rsid w:val="00D57A81"/>
    <w:rsid w:val="00D6026F"/>
    <w:rsid w:val="00D60421"/>
    <w:rsid w:val="00D60732"/>
    <w:rsid w:val="00D614F6"/>
    <w:rsid w:val="00D616C1"/>
    <w:rsid w:val="00D6191C"/>
    <w:rsid w:val="00D61A26"/>
    <w:rsid w:val="00D622A0"/>
    <w:rsid w:val="00D623A2"/>
    <w:rsid w:val="00D625CB"/>
    <w:rsid w:val="00D62928"/>
    <w:rsid w:val="00D6299B"/>
    <w:rsid w:val="00D62C0D"/>
    <w:rsid w:val="00D6341D"/>
    <w:rsid w:val="00D63964"/>
    <w:rsid w:val="00D6420D"/>
    <w:rsid w:val="00D64561"/>
    <w:rsid w:val="00D64919"/>
    <w:rsid w:val="00D64A81"/>
    <w:rsid w:val="00D65004"/>
    <w:rsid w:val="00D65051"/>
    <w:rsid w:val="00D650B2"/>
    <w:rsid w:val="00D650D7"/>
    <w:rsid w:val="00D6519F"/>
    <w:rsid w:val="00D653D1"/>
    <w:rsid w:val="00D6549D"/>
    <w:rsid w:val="00D6630E"/>
    <w:rsid w:val="00D66474"/>
    <w:rsid w:val="00D6659E"/>
    <w:rsid w:val="00D6682C"/>
    <w:rsid w:val="00D670DD"/>
    <w:rsid w:val="00D67436"/>
    <w:rsid w:val="00D67511"/>
    <w:rsid w:val="00D700A8"/>
    <w:rsid w:val="00D703BF"/>
    <w:rsid w:val="00D70625"/>
    <w:rsid w:val="00D70D82"/>
    <w:rsid w:val="00D7111B"/>
    <w:rsid w:val="00D7158C"/>
    <w:rsid w:val="00D717B1"/>
    <w:rsid w:val="00D71C71"/>
    <w:rsid w:val="00D71DE2"/>
    <w:rsid w:val="00D71ECA"/>
    <w:rsid w:val="00D721A2"/>
    <w:rsid w:val="00D72901"/>
    <w:rsid w:val="00D72B44"/>
    <w:rsid w:val="00D7300D"/>
    <w:rsid w:val="00D7335F"/>
    <w:rsid w:val="00D73522"/>
    <w:rsid w:val="00D73AD9"/>
    <w:rsid w:val="00D73B97"/>
    <w:rsid w:val="00D740A3"/>
    <w:rsid w:val="00D740C1"/>
    <w:rsid w:val="00D74A6B"/>
    <w:rsid w:val="00D750FE"/>
    <w:rsid w:val="00D7536E"/>
    <w:rsid w:val="00D75615"/>
    <w:rsid w:val="00D7567D"/>
    <w:rsid w:val="00D75930"/>
    <w:rsid w:val="00D759B9"/>
    <w:rsid w:val="00D75CDE"/>
    <w:rsid w:val="00D761BF"/>
    <w:rsid w:val="00D761F7"/>
    <w:rsid w:val="00D76A75"/>
    <w:rsid w:val="00D76CD4"/>
    <w:rsid w:val="00D77446"/>
    <w:rsid w:val="00D774CA"/>
    <w:rsid w:val="00D77752"/>
    <w:rsid w:val="00D777FA"/>
    <w:rsid w:val="00D77A1A"/>
    <w:rsid w:val="00D77A83"/>
    <w:rsid w:val="00D77D4E"/>
    <w:rsid w:val="00D77D85"/>
    <w:rsid w:val="00D77E53"/>
    <w:rsid w:val="00D77F68"/>
    <w:rsid w:val="00D80556"/>
    <w:rsid w:val="00D80D72"/>
    <w:rsid w:val="00D815E8"/>
    <w:rsid w:val="00D81791"/>
    <w:rsid w:val="00D819D6"/>
    <w:rsid w:val="00D82268"/>
    <w:rsid w:val="00D8245E"/>
    <w:rsid w:val="00D8289E"/>
    <w:rsid w:val="00D82CBD"/>
    <w:rsid w:val="00D82ECE"/>
    <w:rsid w:val="00D83084"/>
    <w:rsid w:val="00D83230"/>
    <w:rsid w:val="00D83448"/>
    <w:rsid w:val="00D83468"/>
    <w:rsid w:val="00D83566"/>
    <w:rsid w:val="00D83682"/>
    <w:rsid w:val="00D83C3C"/>
    <w:rsid w:val="00D84DD7"/>
    <w:rsid w:val="00D851DC"/>
    <w:rsid w:val="00D8588A"/>
    <w:rsid w:val="00D859BB"/>
    <w:rsid w:val="00D859E9"/>
    <w:rsid w:val="00D85E08"/>
    <w:rsid w:val="00D864F5"/>
    <w:rsid w:val="00D86F94"/>
    <w:rsid w:val="00D8728E"/>
    <w:rsid w:val="00D8766D"/>
    <w:rsid w:val="00D8771D"/>
    <w:rsid w:val="00D9005B"/>
    <w:rsid w:val="00D9015C"/>
    <w:rsid w:val="00D90D5B"/>
    <w:rsid w:val="00D90DAC"/>
    <w:rsid w:val="00D910E8"/>
    <w:rsid w:val="00D914C4"/>
    <w:rsid w:val="00D91535"/>
    <w:rsid w:val="00D91B86"/>
    <w:rsid w:val="00D91C26"/>
    <w:rsid w:val="00D92505"/>
    <w:rsid w:val="00D93669"/>
    <w:rsid w:val="00D93F1B"/>
    <w:rsid w:val="00D9429E"/>
    <w:rsid w:val="00D94496"/>
    <w:rsid w:val="00D94596"/>
    <w:rsid w:val="00D947E2"/>
    <w:rsid w:val="00D95043"/>
    <w:rsid w:val="00D950A8"/>
    <w:rsid w:val="00D95268"/>
    <w:rsid w:val="00D95ACE"/>
    <w:rsid w:val="00D95FA9"/>
    <w:rsid w:val="00D95FD0"/>
    <w:rsid w:val="00D96012"/>
    <w:rsid w:val="00D96180"/>
    <w:rsid w:val="00D9647F"/>
    <w:rsid w:val="00D96550"/>
    <w:rsid w:val="00D968A8"/>
    <w:rsid w:val="00D96D93"/>
    <w:rsid w:val="00D97268"/>
    <w:rsid w:val="00D9757D"/>
    <w:rsid w:val="00D97745"/>
    <w:rsid w:val="00D977FA"/>
    <w:rsid w:val="00D97925"/>
    <w:rsid w:val="00D97A5E"/>
    <w:rsid w:val="00DA0020"/>
    <w:rsid w:val="00DA0539"/>
    <w:rsid w:val="00DA0674"/>
    <w:rsid w:val="00DA0ADA"/>
    <w:rsid w:val="00DA1071"/>
    <w:rsid w:val="00DA1B72"/>
    <w:rsid w:val="00DA1FAA"/>
    <w:rsid w:val="00DA205C"/>
    <w:rsid w:val="00DA2346"/>
    <w:rsid w:val="00DA23DC"/>
    <w:rsid w:val="00DA261F"/>
    <w:rsid w:val="00DA2A06"/>
    <w:rsid w:val="00DA2E11"/>
    <w:rsid w:val="00DA3810"/>
    <w:rsid w:val="00DA3A1A"/>
    <w:rsid w:val="00DA4010"/>
    <w:rsid w:val="00DA414A"/>
    <w:rsid w:val="00DA4439"/>
    <w:rsid w:val="00DA45E4"/>
    <w:rsid w:val="00DA4B33"/>
    <w:rsid w:val="00DA4D1D"/>
    <w:rsid w:val="00DA5501"/>
    <w:rsid w:val="00DA557C"/>
    <w:rsid w:val="00DA565D"/>
    <w:rsid w:val="00DA58D7"/>
    <w:rsid w:val="00DA6013"/>
    <w:rsid w:val="00DA6A79"/>
    <w:rsid w:val="00DA6FCA"/>
    <w:rsid w:val="00DA71E1"/>
    <w:rsid w:val="00DA72BE"/>
    <w:rsid w:val="00DA73EC"/>
    <w:rsid w:val="00DA74BF"/>
    <w:rsid w:val="00DA74D0"/>
    <w:rsid w:val="00DA75F2"/>
    <w:rsid w:val="00DA762A"/>
    <w:rsid w:val="00DB0504"/>
    <w:rsid w:val="00DB0778"/>
    <w:rsid w:val="00DB0896"/>
    <w:rsid w:val="00DB1399"/>
    <w:rsid w:val="00DB14BE"/>
    <w:rsid w:val="00DB196D"/>
    <w:rsid w:val="00DB1B1A"/>
    <w:rsid w:val="00DB1E54"/>
    <w:rsid w:val="00DB2629"/>
    <w:rsid w:val="00DB30DE"/>
    <w:rsid w:val="00DB32D9"/>
    <w:rsid w:val="00DB346B"/>
    <w:rsid w:val="00DB3680"/>
    <w:rsid w:val="00DB4502"/>
    <w:rsid w:val="00DB4732"/>
    <w:rsid w:val="00DB4963"/>
    <w:rsid w:val="00DB4AE8"/>
    <w:rsid w:val="00DB4BB9"/>
    <w:rsid w:val="00DB4DF3"/>
    <w:rsid w:val="00DB5354"/>
    <w:rsid w:val="00DB5CC5"/>
    <w:rsid w:val="00DB5CEA"/>
    <w:rsid w:val="00DB5F67"/>
    <w:rsid w:val="00DB617A"/>
    <w:rsid w:val="00DB6328"/>
    <w:rsid w:val="00DB642E"/>
    <w:rsid w:val="00DB64A9"/>
    <w:rsid w:val="00DB65F9"/>
    <w:rsid w:val="00DB6766"/>
    <w:rsid w:val="00DB67C6"/>
    <w:rsid w:val="00DB6992"/>
    <w:rsid w:val="00DB6DAB"/>
    <w:rsid w:val="00DB6F0E"/>
    <w:rsid w:val="00DB79E9"/>
    <w:rsid w:val="00DB7D1A"/>
    <w:rsid w:val="00DB7DD8"/>
    <w:rsid w:val="00DC0029"/>
    <w:rsid w:val="00DC0735"/>
    <w:rsid w:val="00DC0882"/>
    <w:rsid w:val="00DC08B5"/>
    <w:rsid w:val="00DC1E34"/>
    <w:rsid w:val="00DC205B"/>
    <w:rsid w:val="00DC2987"/>
    <w:rsid w:val="00DC2CEE"/>
    <w:rsid w:val="00DC31DE"/>
    <w:rsid w:val="00DC3857"/>
    <w:rsid w:val="00DC3BEC"/>
    <w:rsid w:val="00DC3F91"/>
    <w:rsid w:val="00DC416E"/>
    <w:rsid w:val="00DC473B"/>
    <w:rsid w:val="00DC4BE0"/>
    <w:rsid w:val="00DC4E2B"/>
    <w:rsid w:val="00DC51CD"/>
    <w:rsid w:val="00DC5521"/>
    <w:rsid w:val="00DC5959"/>
    <w:rsid w:val="00DC5E8F"/>
    <w:rsid w:val="00DC6862"/>
    <w:rsid w:val="00DC69FB"/>
    <w:rsid w:val="00DC6A87"/>
    <w:rsid w:val="00DC725F"/>
    <w:rsid w:val="00DC72FD"/>
    <w:rsid w:val="00DC7376"/>
    <w:rsid w:val="00DC749A"/>
    <w:rsid w:val="00DC7659"/>
    <w:rsid w:val="00DC76C5"/>
    <w:rsid w:val="00DC7AD5"/>
    <w:rsid w:val="00DD1444"/>
    <w:rsid w:val="00DD1655"/>
    <w:rsid w:val="00DD1732"/>
    <w:rsid w:val="00DD2595"/>
    <w:rsid w:val="00DD2B8A"/>
    <w:rsid w:val="00DD2EE8"/>
    <w:rsid w:val="00DD30B6"/>
    <w:rsid w:val="00DD34F2"/>
    <w:rsid w:val="00DD36D6"/>
    <w:rsid w:val="00DD3B08"/>
    <w:rsid w:val="00DD3D0D"/>
    <w:rsid w:val="00DD3D6C"/>
    <w:rsid w:val="00DD4924"/>
    <w:rsid w:val="00DD49B3"/>
    <w:rsid w:val="00DD532F"/>
    <w:rsid w:val="00DD561B"/>
    <w:rsid w:val="00DD5A1D"/>
    <w:rsid w:val="00DD5C56"/>
    <w:rsid w:val="00DD5C79"/>
    <w:rsid w:val="00DD6062"/>
    <w:rsid w:val="00DD6130"/>
    <w:rsid w:val="00DD6655"/>
    <w:rsid w:val="00DD6A38"/>
    <w:rsid w:val="00DD6C19"/>
    <w:rsid w:val="00DD7498"/>
    <w:rsid w:val="00DD7814"/>
    <w:rsid w:val="00DD7A41"/>
    <w:rsid w:val="00DD7C04"/>
    <w:rsid w:val="00DD7D38"/>
    <w:rsid w:val="00DE00A3"/>
    <w:rsid w:val="00DE0169"/>
    <w:rsid w:val="00DE036C"/>
    <w:rsid w:val="00DE0727"/>
    <w:rsid w:val="00DE0C00"/>
    <w:rsid w:val="00DE1106"/>
    <w:rsid w:val="00DE131E"/>
    <w:rsid w:val="00DE20DB"/>
    <w:rsid w:val="00DE20FE"/>
    <w:rsid w:val="00DE21B9"/>
    <w:rsid w:val="00DE21C0"/>
    <w:rsid w:val="00DE241A"/>
    <w:rsid w:val="00DE2650"/>
    <w:rsid w:val="00DE2F10"/>
    <w:rsid w:val="00DE4139"/>
    <w:rsid w:val="00DE41F0"/>
    <w:rsid w:val="00DE421F"/>
    <w:rsid w:val="00DE46D5"/>
    <w:rsid w:val="00DE4845"/>
    <w:rsid w:val="00DE48AC"/>
    <w:rsid w:val="00DE4C01"/>
    <w:rsid w:val="00DE4F64"/>
    <w:rsid w:val="00DE51BF"/>
    <w:rsid w:val="00DE533D"/>
    <w:rsid w:val="00DE5B20"/>
    <w:rsid w:val="00DE5CB7"/>
    <w:rsid w:val="00DE5D93"/>
    <w:rsid w:val="00DE68C7"/>
    <w:rsid w:val="00DE69CB"/>
    <w:rsid w:val="00DE6B60"/>
    <w:rsid w:val="00DE7267"/>
    <w:rsid w:val="00DE77B0"/>
    <w:rsid w:val="00DE77BE"/>
    <w:rsid w:val="00DE7832"/>
    <w:rsid w:val="00DF07F7"/>
    <w:rsid w:val="00DF1244"/>
    <w:rsid w:val="00DF1709"/>
    <w:rsid w:val="00DF18AB"/>
    <w:rsid w:val="00DF20DD"/>
    <w:rsid w:val="00DF250C"/>
    <w:rsid w:val="00DF26F6"/>
    <w:rsid w:val="00DF2734"/>
    <w:rsid w:val="00DF29ED"/>
    <w:rsid w:val="00DF2B9C"/>
    <w:rsid w:val="00DF2EE4"/>
    <w:rsid w:val="00DF35B8"/>
    <w:rsid w:val="00DF368E"/>
    <w:rsid w:val="00DF3999"/>
    <w:rsid w:val="00DF3D66"/>
    <w:rsid w:val="00DF41DA"/>
    <w:rsid w:val="00DF4784"/>
    <w:rsid w:val="00DF4B00"/>
    <w:rsid w:val="00DF52DE"/>
    <w:rsid w:val="00DF55C7"/>
    <w:rsid w:val="00DF5BBC"/>
    <w:rsid w:val="00DF5BED"/>
    <w:rsid w:val="00DF6010"/>
    <w:rsid w:val="00DF6211"/>
    <w:rsid w:val="00DF624C"/>
    <w:rsid w:val="00DF6821"/>
    <w:rsid w:val="00DF6882"/>
    <w:rsid w:val="00DF73B2"/>
    <w:rsid w:val="00DF73E2"/>
    <w:rsid w:val="00DF770C"/>
    <w:rsid w:val="00DF7C13"/>
    <w:rsid w:val="00DF7DD3"/>
    <w:rsid w:val="00DF7F2A"/>
    <w:rsid w:val="00E00154"/>
    <w:rsid w:val="00E005B8"/>
    <w:rsid w:val="00E0066A"/>
    <w:rsid w:val="00E00815"/>
    <w:rsid w:val="00E00A1E"/>
    <w:rsid w:val="00E01123"/>
    <w:rsid w:val="00E01153"/>
    <w:rsid w:val="00E01471"/>
    <w:rsid w:val="00E01D43"/>
    <w:rsid w:val="00E02B65"/>
    <w:rsid w:val="00E02E2E"/>
    <w:rsid w:val="00E03143"/>
    <w:rsid w:val="00E03945"/>
    <w:rsid w:val="00E03C3E"/>
    <w:rsid w:val="00E03D0A"/>
    <w:rsid w:val="00E03D8C"/>
    <w:rsid w:val="00E0403C"/>
    <w:rsid w:val="00E04344"/>
    <w:rsid w:val="00E043ED"/>
    <w:rsid w:val="00E0467A"/>
    <w:rsid w:val="00E0475B"/>
    <w:rsid w:val="00E04A83"/>
    <w:rsid w:val="00E04BAC"/>
    <w:rsid w:val="00E04D42"/>
    <w:rsid w:val="00E04EBE"/>
    <w:rsid w:val="00E0543C"/>
    <w:rsid w:val="00E055EB"/>
    <w:rsid w:val="00E05CD6"/>
    <w:rsid w:val="00E061AC"/>
    <w:rsid w:val="00E0683D"/>
    <w:rsid w:val="00E068F6"/>
    <w:rsid w:val="00E07415"/>
    <w:rsid w:val="00E075CC"/>
    <w:rsid w:val="00E078A7"/>
    <w:rsid w:val="00E07A5E"/>
    <w:rsid w:val="00E07BD3"/>
    <w:rsid w:val="00E10267"/>
    <w:rsid w:val="00E10690"/>
    <w:rsid w:val="00E10D4D"/>
    <w:rsid w:val="00E1128B"/>
    <w:rsid w:val="00E11381"/>
    <w:rsid w:val="00E113A7"/>
    <w:rsid w:val="00E11461"/>
    <w:rsid w:val="00E11961"/>
    <w:rsid w:val="00E11BF5"/>
    <w:rsid w:val="00E11E7C"/>
    <w:rsid w:val="00E126C3"/>
    <w:rsid w:val="00E12C7A"/>
    <w:rsid w:val="00E13695"/>
    <w:rsid w:val="00E139C0"/>
    <w:rsid w:val="00E13B43"/>
    <w:rsid w:val="00E13F9C"/>
    <w:rsid w:val="00E1402C"/>
    <w:rsid w:val="00E14E1E"/>
    <w:rsid w:val="00E151DD"/>
    <w:rsid w:val="00E157E5"/>
    <w:rsid w:val="00E15AB9"/>
    <w:rsid w:val="00E15DEC"/>
    <w:rsid w:val="00E167F7"/>
    <w:rsid w:val="00E168D8"/>
    <w:rsid w:val="00E16AF4"/>
    <w:rsid w:val="00E16D2D"/>
    <w:rsid w:val="00E1771A"/>
    <w:rsid w:val="00E178D0"/>
    <w:rsid w:val="00E17B22"/>
    <w:rsid w:val="00E17DEB"/>
    <w:rsid w:val="00E20086"/>
    <w:rsid w:val="00E20218"/>
    <w:rsid w:val="00E20498"/>
    <w:rsid w:val="00E2150D"/>
    <w:rsid w:val="00E21AEE"/>
    <w:rsid w:val="00E21CAB"/>
    <w:rsid w:val="00E22014"/>
    <w:rsid w:val="00E221DE"/>
    <w:rsid w:val="00E22538"/>
    <w:rsid w:val="00E227F3"/>
    <w:rsid w:val="00E2281C"/>
    <w:rsid w:val="00E228DA"/>
    <w:rsid w:val="00E2311F"/>
    <w:rsid w:val="00E235EA"/>
    <w:rsid w:val="00E237E2"/>
    <w:rsid w:val="00E237F4"/>
    <w:rsid w:val="00E23B35"/>
    <w:rsid w:val="00E23D03"/>
    <w:rsid w:val="00E23EE6"/>
    <w:rsid w:val="00E2433F"/>
    <w:rsid w:val="00E24EB1"/>
    <w:rsid w:val="00E253F9"/>
    <w:rsid w:val="00E254F2"/>
    <w:rsid w:val="00E258FE"/>
    <w:rsid w:val="00E259D5"/>
    <w:rsid w:val="00E263B2"/>
    <w:rsid w:val="00E263C7"/>
    <w:rsid w:val="00E26780"/>
    <w:rsid w:val="00E26AD9"/>
    <w:rsid w:val="00E26FE8"/>
    <w:rsid w:val="00E27693"/>
    <w:rsid w:val="00E278E9"/>
    <w:rsid w:val="00E27AD8"/>
    <w:rsid w:val="00E27F59"/>
    <w:rsid w:val="00E301F7"/>
    <w:rsid w:val="00E30B40"/>
    <w:rsid w:val="00E30E1B"/>
    <w:rsid w:val="00E31064"/>
    <w:rsid w:val="00E3128B"/>
    <w:rsid w:val="00E31468"/>
    <w:rsid w:val="00E31731"/>
    <w:rsid w:val="00E317BE"/>
    <w:rsid w:val="00E317F7"/>
    <w:rsid w:val="00E3181A"/>
    <w:rsid w:val="00E319A0"/>
    <w:rsid w:val="00E31DE6"/>
    <w:rsid w:val="00E31E4A"/>
    <w:rsid w:val="00E31F4F"/>
    <w:rsid w:val="00E320D4"/>
    <w:rsid w:val="00E329F7"/>
    <w:rsid w:val="00E32C42"/>
    <w:rsid w:val="00E32DEC"/>
    <w:rsid w:val="00E32E3A"/>
    <w:rsid w:val="00E32EED"/>
    <w:rsid w:val="00E33549"/>
    <w:rsid w:val="00E34368"/>
    <w:rsid w:val="00E34920"/>
    <w:rsid w:val="00E34A36"/>
    <w:rsid w:val="00E34C41"/>
    <w:rsid w:val="00E35274"/>
    <w:rsid w:val="00E3570B"/>
    <w:rsid w:val="00E359F9"/>
    <w:rsid w:val="00E35C57"/>
    <w:rsid w:val="00E35D8C"/>
    <w:rsid w:val="00E36482"/>
    <w:rsid w:val="00E36BB3"/>
    <w:rsid w:val="00E36DDB"/>
    <w:rsid w:val="00E36E32"/>
    <w:rsid w:val="00E36E47"/>
    <w:rsid w:val="00E371CF"/>
    <w:rsid w:val="00E3724C"/>
    <w:rsid w:val="00E37799"/>
    <w:rsid w:val="00E377E3"/>
    <w:rsid w:val="00E37F8C"/>
    <w:rsid w:val="00E40201"/>
    <w:rsid w:val="00E40A99"/>
    <w:rsid w:val="00E40EB5"/>
    <w:rsid w:val="00E40F71"/>
    <w:rsid w:val="00E41384"/>
    <w:rsid w:val="00E41690"/>
    <w:rsid w:val="00E41A0F"/>
    <w:rsid w:val="00E41FF3"/>
    <w:rsid w:val="00E42191"/>
    <w:rsid w:val="00E421E9"/>
    <w:rsid w:val="00E4238A"/>
    <w:rsid w:val="00E42AB2"/>
    <w:rsid w:val="00E42E24"/>
    <w:rsid w:val="00E44420"/>
    <w:rsid w:val="00E448BF"/>
    <w:rsid w:val="00E44958"/>
    <w:rsid w:val="00E44E4D"/>
    <w:rsid w:val="00E45104"/>
    <w:rsid w:val="00E452AC"/>
    <w:rsid w:val="00E45BBC"/>
    <w:rsid w:val="00E462A7"/>
    <w:rsid w:val="00E462CC"/>
    <w:rsid w:val="00E464E1"/>
    <w:rsid w:val="00E4657D"/>
    <w:rsid w:val="00E469B5"/>
    <w:rsid w:val="00E46B83"/>
    <w:rsid w:val="00E46D71"/>
    <w:rsid w:val="00E4732A"/>
    <w:rsid w:val="00E47395"/>
    <w:rsid w:val="00E4766D"/>
    <w:rsid w:val="00E47766"/>
    <w:rsid w:val="00E47832"/>
    <w:rsid w:val="00E47BA6"/>
    <w:rsid w:val="00E5023C"/>
    <w:rsid w:val="00E50FD8"/>
    <w:rsid w:val="00E51139"/>
    <w:rsid w:val="00E511CD"/>
    <w:rsid w:val="00E51514"/>
    <w:rsid w:val="00E51C4B"/>
    <w:rsid w:val="00E524BF"/>
    <w:rsid w:val="00E52CBD"/>
    <w:rsid w:val="00E53672"/>
    <w:rsid w:val="00E53970"/>
    <w:rsid w:val="00E53ACF"/>
    <w:rsid w:val="00E53B4D"/>
    <w:rsid w:val="00E5400E"/>
    <w:rsid w:val="00E5424F"/>
    <w:rsid w:val="00E54305"/>
    <w:rsid w:val="00E5484A"/>
    <w:rsid w:val="00E54E54"/>
    <w:rsid w:val="00E54F6A"/>
    <w:rsid w:val="00E55301"/>
    <w:rsid w:val="00E55421"/>
    <w:rsid w:val="00E558F8"/>
    <w:rsid w:val="00E56309"/>
    <w:rsid w:val="00E56480"/>
    <w:rsid w:val="00E56583"/>
    <w:rsid w:val="00E56AB0"/>
    <w:rsid w:val="00E56EEF"/>
    <w:rsid w:val="00E571EC"/>
    <w:rsid w:val="00E57426"/>
    <w:rsid w:val="00E5743C"/>
    <w:rsid w:val="00E5755D"/>
    <w:rsid w:val="00E579B0"/>
    <w:rsid w:val="00E57B87"/>
    <w:rsid w:val="00E57DAC"/>
    <w:rsid w:val="00E57FC0"/>
    <w:rsid w:val="00E600C3"/>
    <w:rsid w:val="00E60379"/>
    <w:rsid w:val="00E60CB5"/>
    <w:rsid w:val="00E60EEF"/>
    <w:rsid w:val="00E613FB"/>
    <w:rsid w:val="00E61842"/>
    <w:rsid w:val="00E61CF7"/>
    <w:rsid w:val="00E61ED5"/>
    <w:rsid w:val="00E6230C"/>
    <w:rsid w:val="00E6260B"/>
    <w:rsid w:val="00E628CF"/>
    <w:rsid w:val="00E62962"/>
    <w:rsid w:val="00E62AF2"/>
    <w:rsid w:val="00E62E42"/>
    <w:rsid w:val="00E62E74"/>
    <w:rsid w:val="00E632AC"/>
    <w:rsid w:val="00E63A2E"/>
    <w:rsid w:val="00E64025"/>
    <w:rsid w:val="00E640DC"/>
    <w:rsid w:val="00E64856"/>
    <w:rsid w:val="00E6632E"/>
    <w:rsid w:val="00E663A4"/>
    <w:rsid w:val="00E6656A"/>
    <w:rsid w:val="00E66DD9"/>
    <w:rsid w:val="00E66F62"/>
    <w:rsid w:val="00E67345"/>
    <w:rsid w:val="00E67734"/>
    <w:rsid w:val="00E67777"/>
    <w:rsid w:val="00E677E9"/>
    <w:rsid w:val="00E679E1"/>
    <w:rsid w:val="00E67AD0"/>
    <w:rsid w:val="00E7008A"/>
    <w:rsid w:val="00E701E8"/>
    <w:rsid w:val="00E702F3"/>
    <w:rsid w:val="00E7039C"/>
    <w:rsid w:val="00E7069E"/>
    <w:rsid w:val="00E70EF9"/>
    <w:rsid w:val="00E71029"/>
    <w:rsid w:val="00E7163A"/>
    <w:rsid w:val="00E71775"/>
    <w:rsid w:val="00E71955"/>
    <w:rsid w:val="00E71FC5"/>
    <w:rsid w:val="00E722B7"/>
    <w:rsid w:val="00E72551"/>
    <w:rsid w:val="00E725D0"/>
    <w:rsid w:val="00E72BCD"/>
    <w:rsid w:val="00E72CFB"/>
    <w:rsid w:val="00E72E69"/>
    <w:rsid w:val="00E734B6"/>
    <w:rsid w:val="00E7360C"/>
    <w:rsid w:val="00E73650"/>
    <w:rsid w:val="00E74052"/>
    <w:rsid w:val="00E7409E"/>
    <w:rsid w:val="00E740B2"/>
    <w:rsid w:val="00E74A83"/>
    <w:rsid w:val="00E74B46"/>
    <w:rsid w:val="00E74B8D"/>
    <w:rsid w:val="00E757A9"/>
    <w:rsid w:val="00E75828"/>
    <w:rsid w:val="00E75A24"/>
    <w:rsid w:val="00E767E7"/>
    <w:rsid w:val="00E76BCA"/>
    <w:rsid w:val="00E76CE6"/>
    <w:rsid w:val="00E76DDC"/>
    <w:rsid w:val="00E7722B"/>
    <w:rsid w:val="00E77476"/>
    <w:rsid w:val="00E7752E"/>
    <w:rsid w:val="00E7765B"/>
    <w:rsid w:val="00E77AF6"/>
    <w:rsid w:val="00E77B52"/>
    <w:rsid w:val="00E77BAD"/>
    <w:rsid w:val="00E77C4A"/>
    <w:rsid w:val="00E801A6"/>
    <w:rsid w:val="00E8033D"/>
    <w:rsid w:val="00E80400"/>
    <w:rsid w:val="00E804D7"/>
    <w:rsid w:val="00E8073B"/>
    <w:rsid w:val="00E8118F"/>
    <w:rsid w:val="00E81388"/>
    <w:rsid w:val="00E8146E"/>
    <w:rsid w:val="00E814AD"/>
    <w:rsid w:val="00E82303"/>
    <w:rsid w:val="00E8270A"/>
    <w:rsid w:val="00E82939"/>
    <w:rsid w:val="00E82CDA"/>
    <w:rsid w:val="00E8334E"/>
    <w:rsid w:val="00E83964"/>
    <w:rsid w:val="00E83B18"/>
    <w:rsid w:val="00E83C95"/>
    <w:rsid w:val="00E83F5F"/>
    <w:rsid w:val="00E83F60"/>
    <w:rsid w:val="00E8401E"/>
    <w:rsid w:val="00E84149"/>
    <w:rsid w:val="00E84343"/>
    <w:rsid w:val="00E846A5"/>
    <w:rsid w:val="00E855D6"/>
    <w:rsid w:val="00E85707"/>
    <w:rsid w:val="00E858ED"/>
    <w:rsid w:val="00E85A37"/>
    <w:rsid w:val="00E85A94"/>
    <w:rsid w:val="00E85CE1"/>
    <w:rsid w:val="00E85EC6"/>
    <w:rsid w:val="00E86921"/>
    <w:rsid w:val="00E86DDC"/>
    <w:rsid w:val="00E87407"/>
    <w:rsid w:val="00E874FF"/>
    <w:rsid w:val="00E87AA2"/>
    <w:rsid w:val="00E87C0D"/>
    <w:rsid w:val="00E87DB2"/>
    <w:rsid w:val="00E87EBF"/>
    <w:rsid w:val="00E90841"/>
    <w:rsid w:val="00E90A25"/>
    <w:rsid w:val="00E90BA9"/>
    <w:rsid w:val="00E913A5"/>
    <w:rsid w:val="00E91436"/>
    <w:rsid w:val="00E9174B"/>
    <w:rsid w:val="00E91782"/>
    <w:rsid w:val="00E91E09"/>
    <w:rsid w:val="00E921A2"/>
    <w:rsid w:val="00E92F0B"/>
    <w:rsid w:val="00E930EC"/>
    <w:rsid w:val="00E93D06"/>
    <w:rsid w:val="00E9536A"/>
    <w:rsid w:val="00E95C8C"/>
    <w:rsid w:val="00E95CE2"/>
    <w:rsid w:val="00E96149"/>
    <w:rsid w:val="00E965BB"/>
    <w:rsid w:val="00E966AD"/>
    <w:rsid w:val="00E96C2E"/>
    <w:rsid w:val="00E973B9"/>
    <w:rsid w:val="00E973F8"/>
    <w:rsid w:val="00E97DC5"/>
    <w:rsid w:val="00E97E54"/>
    <w:rsid w:val="00E97EE9"/>
    <w:rsid w:val="00EA05A3"/>
    <w:rsid w:val="00EA08E1"/>
    <w:rsid w:val="00EA0F04"/>
    <w:rsid w:val="00EA1071"/>
    <w:rsid w:val="00EA1567"/>
    <w:rsid w:val="00EA1768"/>
    <w:rsid w:val="00EA1A49"/>
    <w:rsid w:val="00EA1C54"/>
    <w:rsid w:val="00EA1F37"/>
    <w:rsid w:val="00EA2073"/>
    <w:rsid w:val="00EA21C6"/>
    <w:rsid w:val="00EA21E6"/>
    <w:rsid w:val="00EA26EA"/>
    <w:rsid w:val="00EA2F21"/>
    <w:rsid w:val="00EA31B6"/>
    <w:rsid w:val="00EA33B3"/>
    <w:rsid w:val="00EA33FA"/>
    <w:rsid w:val="00EA3618"/>
    <w:rsid w:val="00EA3A63"/>
    <w:rsid w:val="00EA3E39"/>
    <w:rsid w:val="00EA44C5"/>
    <w:rsid w:val="00EA4922"/>
    <w:rsid w:val="00EA4CF2"/>
    <w:rsid w:val="00EA4E4D"/>
    <w:rsid w:val="00EA510A"/>
    <w:rsid w:val="00EA51CC"/>
    <w:rsid w:val="00EA5934"/>
    <w:rsid w:val="00EA5A11"/>
    <w:rsid w:val="00EA5B12"/>
    <w:rsid w:val="00EA5F0B"/>
    <w:rsid w:val="00EA5F43"/>
    <w:rsid w:val="00EA61C5"/>
    <w:rsid w:val="00EA6309"/>
    <w:rsid w:val="00EA6347"/>
    <w:rsid w:val="00EA652A"/>
    <w:rsid w:val="00EA66E6"/>
    <w:rsid w:val="00EA672B"/>
    <w:rsid w:val="00EA68B6"/>
    <w:rsid w:val="00EA68DF"/>
    <w:rsid w:val="00EA6B7B"/>
    <w:rsid w:val="00EA6BF9"/>
    <w:rsid w:val="00EA6F4F"/>
    <w:rsid w:val="00EA7270"/>
    <w:rsid w:val="00EA7543"/>
    <w:rsid w:val="00EA7838"/>
    <w:rsid w:val="00EA78C6"/>
    <w:rsid w:val="00EA79A7"/>
    <w:rsid w:val="00EA7CB1"/>
    <w:rsid w:val="00EA7D2F"/>
    <w:rsid w:val="00EA7D47"/>
    <w:rsid w:val="00EB004E"/>
    <w:rsid w:val="00EB01C9"/>
    <w:rsid w:val="00EB03C1"/>
    <w:rsid w:val="00EB0A39"/>
    <w:rsid w:val="00EB0DCF"/>
    <w:rsid w:val="00EB102D"/>
    <w:rsid w:val="00EB1A76"/>
    <w:rsid w:val="00EB1C0F"/>
    <w:rsid w:val="00EB1D4C"/>
    <w:rsid w:val="00EB1F83"/>
    <w:rsid w:val="00EB218B"/>
    <w:rsid w:val="00EB264F"/>
    <w:rsid w:val="00EB308C"/>
    <w:rsid w:val="00EB38B4"/>
    <w:rsid w:val="00EB3AF5"/>
    <w:rsid w:val="00EB402C"/>
    <w:rsid w:val="00EB431D"/>
    <w:rsid w:val="00EB4625"/>
    <w:rsid w:val="00EB4A6F"/>
    <w:rsid w:val="00EB4A83"/>
    <w:rsid w:val="00EB4A8A"/>
    <w:rsid w:val="00EB501C"/>
    <w:rsid w:val="00EB5119"/>
    <w:rsid w:val="00EB527C"/>
    <w:rsid w:val="00EB5636"/>
    <w:rsid w:val="00EB573F"/>
    <w:rsid w:val="00EB616A"/>
    <w:rsid w:val="00EB61B4"/>
    <w:rsid w:val="00EB65E7"/>
    <w:rsid w:val="00EB670D"/>
    <w:rsid w:val="00EB6B78"/>
    <w:rsid w:val="00EB7C77"/>
    <w:rsid w:val="00EC02EA"/>
    <w:rsid w:val="00EC0B3F"/>
    <w:rsid w:val="00EC0BE7"/>
    <w:rsid w:val="00EC11B6"/>
    <w:rsid w:val="00EC11E6"/>
    <w:rsid w:val="00EC16CC"/>
    <w:rsid w:val="00EC17A1"/>
    <w:rsid w:val="00EC247F"/>
    <w:rsid w:val="00EC261E"/>
    <w:rsid w:val="00EC32CE"/>
    <w:rsid w:val="00EC3780"/>
    <w:rsid w:val="00EC38D6"/>
    <w:rsid w:val="00EC3ACA"/>
    <w:rsid w:val="00EC3FFB"/>
    <w:rsid w:val="00EC4098"/>
    <w:rsid w:val="00EC4320"/>
    <w:rsid w:val="00EC4353"/>
    <w:rsid w:val="00EC4415"/>
    <w:rsid w:val="00EC469B"/>
    <w:rsid w:val="00EC48BB"/>
    <w:rsid w:val="00EC4947"/>
    <w:rsid w:val="00EC4A3C"/>
    <w:rsid w:val="00EC4E44"/>
    <w:rsid w:val="00EC4E69"/>
    <w:rsid w:val="00EC53A0"/>
    <w:rsid w:val="00EC5492"/>
    <w:rsid w:val="00EC5EC6"/>
    <w:rsid w:val="00EC5FC0"/>
    <w:rsid w:val="00EC63E6"/>
    <w:rsid w:val="00EC6654"/>
    <w:rsid w:val="00EC66D6"/>
    <w:rsid w:val="00EC68C3"/>
    <w:rsid w:val="00EC6949"/>
    <w:rsid w:val="00EC6EEF"/>
    <w:rsid w:val="00EC6F2E"/>
    <w:rsid w:val="00EC71CE"/>
    <w:rsid w:val="00EC7D98"/>
    <w:rsid w:val="00EC7E6A"/>
    <w:rsid w:val="00ED00C7"/>
    <w:rsid w:val="00ED011C"/>
    <w:rsid w:val="00ED0813"/>
    <w:rsid w:val="00ED0815"/>
    <w:rsid w:val="00ED0D9C"/>
    <w:rsid w:val="00ED1239"/>
    <w:rsid w:val="00ED1499"/>
    <w:rsid w:val="00ED14E2"/>
    <w:rsid w:val="00ED1507"/>
    <w:rsid w:val="00ED16FF"/>
    <w:rsid w:val="00ED177A"/>
    <w:rsid w:val="00ED187F"/>
    <w:rsid w:val="00ED1D25"/>
    <w:rsid w:val="00ED2973"/>
    <w:rsid w:val="00ED297B"/>
    <w:rsid w:val="00ED2C92"/>
    <w:rsid w:val="00ED2DA2"/>
    <w:rsid w:val="00ED3755"/>
    <w:rsid w:val="00ED422C"/>
    <w:rsid w:val="00ED42F4"/>
    <w:rsid w:val="00ED4537"/>
    <w:rsid w:val="00ED50C3"/>
    <w:rsid w:val="00ED542C"/>
    <w:rsid w:val="00ED5492"/>
    <w:rsid w:val="00ED5A2B"/>
    <w:rsid w:val="00ED5E96"/>
    <w:rsid w:val="00ED60E6"/>
    <w:rsid w:val="00ED6CE3"/>
    <w:rsid w:val="00ED6DBD"/>
    <w:rsid w:val="00ED7263"/>
    <w:rsid w:val="00ED7A9C"/>
    <w:rsid w:val="00EE0625"/>
    <w:rsid w:val="00EE0D4D"/>
    <w:rsid w:val="00EE0EAF"/>
    <w:rsid w:val="00EE1086"/>
    <w:rsid w:val="00EE1AAF"/>
    <w:rsid w:val="00EE1C43"/>
    <w:rsid w:val="00EE22D7"/>
    <w:rsid w:val="00EE2483"/>
    <w:rsid w:val="00EE28A8"/>
    <w:rsid w:val="00EE2934"/>
    <w:rsid w:val="00EE29F4"/>
    <w:rsid w:val="00EE2A87"/>
    <w:rsid w:val="00EE2B3F"/>
    <w:rsid w:val="00EE2C89"/>
    <w:rsid w:val="00EE3895"/>
    <w:rsid w:val="00EE38B3"/>
    <w:rsid w:val="00EE3C90"/>
    <w:rsid w:val="00EE3DE8"/>
    <w:rsid w:val="00EE40DC"/>
    <w:rsid w:val="00EE4315"/>
    <w:rsid w:val="00EE4461"/>
    <w:rsid w:val="00EE4C66"/>
    <w:rsid w:val="00EE5199"/>
    <w:rsid w:val="00EE51F7"/>
    <w:rsid w:val="00EE546B"/>
    <w:rsid w:val="00EE559B"/>
    <w:rsid w:val="00EE55FC"/>
    <w:rsid w:val="00EE598C"/>
    <w:rsid w:val="00EE5BEE"/>
    <w:rsid w:val="00EE6058"/>
    <w:rsid w:val="00EE6096"/>
    <w:rsid w:val="00EE6445"/>
    <w:rsid w:val="00EE65CE"/>
    <w:rsid w:val="00EE6A55"/>
    <w:rsid w:val="00EE6C56"/>
    <w:rsid w:val="00EE6E43"/>
    <w:rsid w:val="00EE754D"/>
    <w:rsid w:val="00EE76B6"/>
    <w:rsid w:val="00EE7CE2"/>
    <w:rsid w:val="00EF0914"/>
    <w:rsid w:val="00EF0BDA"/>
    <w:rsid w:val="00EF0F51"/>
    <w:rsid w:val="00EF186D"/>
    <w:rsid w:val="00EF1A28"/>
    <w:rsid w:val="00EF1DEC"/>
    <w:rsid w:val="00EF1E27"/>
    <w:rsid w:val="00EF21DC"/>
    <w:rsid w:val="00EF2B01"/>
    <w:rsid w:val="00EF2BEE"/>
    <w:rsid w:val="00EF2CEF"/>
    <w:rsid w:val="00EF31B6"/>
    <w:rsid w:val="00EF3572"/>
    <w:rsid w:val="00EF40AF"/>
    <w:rsid w:val="00EF41D5"/>
    <w:rsid w:val="00EF4473"/>
    <w:rsid w:val="00EF4672"/>
    <w:rsid w:val="00EF4BFE"/>
    <w:rsid w:val="00EF4D4A"/>
    <w:rsid w:val="00EF4F21"/>
    <w:rsid w:val="00EF5475"/>
    <w:rsid w:val="00EF57E2"/>
    <w:rsid w:val="00EF5FBD"/>
    <w:rsid w:val="00EF6002"/>
    <w:rsid w:val="00EF6B16"/>
    <w:rsid w:val="00EF6B31"/>
    <w:rsid w:val="00EF6F76"/>
    <w:rsid w:val="00EF711B"/>
    <w:rsid w:val="00EF726D"/>
    <w:rsid w:val="00EF7943"/>
    <w:rsid w:val="00EF7A42"/>
    <w:rsid w:val="00EF7CA9"/>
    <w:rsid w:val="00F00D28"/>
    <w:rsid w:val="00F01128"/>
    <w:rsid w:val="00F013B7"/>
    <w:rsid w:val="00F018B9"/>
    <w:rsid w:val="00F01BBA"/>
    <w:rsid w:val="00F01BCE"/>
    <w:rsid w:val="00F01D69"/>
    <w:rsid w:val="00F01D8E"/>
    <w:rsid w:val="00F0292D"/>
    <w:rsid w:val="00F02B52"/>
    <w:rsid w:val="00F02F39"/>
    <w:rsid w:val="00F02F41"/>
    <w:rsid w:val="00F0388B"/>
    <w:rsid w:val="00F03D0A"/>
    <w:rsid w:val="00F03F1F"/>
    <w:rsid w:val="00F04178"/>
    <w:rsid w:val="00F0448B"/>
    <w:rsid w:val="00F05152"/>
    <w:rsid w:val="00F054F0"/>
    <w:rsid w:val="00F05F60"/>
    <w:rsid w:val="00F05F7E"/>
    <w:rsid w:val="00F0631A"/>
    <w:rsid w:val="00F066BD"/>
    <w:rsid w:val="00F06A41"/>
    <w:rsid w:val="00F06BA6"/>
    <w:rsid w:val="00F06D7A"/>
    <w:rsid w:val="00F06E14"/>
    <w:rsid w:val="00F071D8"/>
    <w:rsid w:val="00F07A78"/>
    <w:rsid w:val="00F07ED7"/>
    <w:rsid w:val="00F10914"/>
    <w:rsid w:val="00F10AD5"/>
    <w:rsid w:val="00F10D06"/>
    <w:rsid w:val="00F11128"/>
    <w:rsid w:val="00F11513"/>
    <w:rsid w:val="00F119CC"/>
    <w:rsid w:val="00F124DA"/>
    <w:rsid w:val="00F12C97"/>
    <w:rsid w:val="00F12F56"/>
    <w:rsid w:val="00F13158"/>
    <w:rsid w:val="00F136BF"/>
    <w:rsid w:val="00F13A8A"/>
    <w:rsid w:val="00F13CEC"/>
    <w:rsid w:val="00F141DA"/>
    <w:rsid w:val="00F1430A"/>
    <w:rsid w:val="00F14651"/>
    <w:rsid w:val="00F14B60"/>
    <w:rsid w:val="00F152B8"/>
    <w:rsid w:val="00F155D7"/>
    <w:rsid w:val="00F16083"/>
    <w:rsid w:val="00F1608E"/>
    <w:rsid w:val="00F16437"/>
    <w:rsid w:val="00F166DE"/>
    <w:rsid w:val="00F166FF"/>
    <w:rsid w:val="00F16A2E"/>
    <w:rsid w:val="00F16EF6"/>
    <w:rsid w:val="00F177FC"/>
    <w:rsid w:val="00F17A65"/>
    <w:rsid w:val="00F17A7E"/>
    <w:rsid w:val="00F17CBA"/>
    <w:rsid w:val="00F17D48"/>
    <w:rsid w:val="00F2030A"/>
    <w:rsid w:val="00F203DB"/>
    <w:rsid w:val="00F206F7"/>
    <w:rsid w:val="00F20B6F"/>
    <w:rsid w:val="00F20F0F"/>
    <w:rsid w:val="00F21287"/>
    <w:rsid w:val="00F215F8"/>
    <w:rsid w:val="00F21DA8"/>
    <w:rsid w:val="00F220F7"/>
    <w:rsid w:val="00F22540"/>
    <w:rsid w:val="00F22850"/>
    <w:rsid w:val="00F22C89"/>
    <w:rsid w:val="00F22DA2"/>
    <w:rsid w:val="00F23142"/>
    <w:rsid w:val="00F2317A"/>
    <w:rsid w:val="00F231E7"/>
    <w:rsid w:val="00F233FA"/>
    <w:rsid w:val="00F23E60"/>
    <w:rsid w:val="00F243A0"/>
    <w:rsid w:val="00F243CB"/>
    <w:rsid w:val="00F24A14"/>
    <w:rsid w:val="00F24D69"/>
    <w:rsid w:val="00F24EEF"/>
    <w:rsid w:val="00F2539F"/>
    <w:rsid w:val="00F2547D"/>
    <w:rsid w:val="00F25717"/>
    <w:rsid w:val="00F25B79"/>
    <w:rsid w:val="00F25E09"/>
    <w:rsid w:val="00F25F53"/>
    <w:rsid w:val="00F267F0"/>
    <w:rsid w:val="00F26AD6"/>
    <w:rsid w:val="00F27614"/>
    <w:rsid w:val="00F27776"/>
    <w:rsid w:val="00F27AC1"/>
    <w:rsid w:val="00F27F6D"/>
    <w:rsid w:val="00F30015"/>
    <w:rsid w:val="00F30272"/>
    <w:rsid w:val="00F30660"/>
    <w:rsid w:val="00F30929"/>
    <w:rsid w:val="00F310AB"/>
    <w:rsid w:val="00F31278"/>
    <w:rsid w:val="00F314D4"/>
    <w:rsid w:val="00F3152E"/>
    <w:rsid w:val="00F3219C"/>
    <w:rsid w:val="00F329E5"/>
    <w:rsid w:val="00F32A35"/>
    <w:rsid w:val="00F32B83"/>
    <w:rsid w:val="00F32F42"/>
    <w:rsid w:val="00F33042"/>
    <w:rsid w:val="00F33300"/>
    <w:rsid w:val="00F33CE1"/>
    <w:rsid w:val="00F340B9"/>
    <w:rsid w:val="00F34506"/>
    <w:rsid w:val="00F34B32"/>
    <w:rsid w:val="00F34B38"/>
    <w:rsid w:val="00F34D52"/>
    <w:rsid w:val="00F3533E"/>
    <w:rsid w:val="00F3561A"/>
    <w:rsid w:val="00F35894"/>
    <w:rsid w:val="00F35BFA"/>
    <w:rsid w:val="00F35C41"/>
    <w:rsid w:val="00F35E97"/>
    <w:rsid w:val="00F364AE"/>
    <w:rsid w:val="00F369A9"/>
    <w:rsid w:val="00F36B76"/>
    <w:rsid w:val="00F36BCD"/>
    <w:rsid w:val="00F36FBF"/>
    <w:rsid w:val="00F37050"/>
    <w:rsid w:val="00F37A1C"/>
    <w:rsid w:val="00F37F30"/>
    <w:rsid w:val="00F404BD"/>
    <w:rsid w:val="00F40BBB"/>
    <w:rsid w:val="00F40D6C"/>
    <w:rsid w:val="00F4110A"/>
    <w:rsid w:val="00F411D6"/>
    <w:rsid w:val="00F415C8"/>
    <w:rsid w:val="00F417D8"/>
    <w:rsid w:val="00F41BCB"/>
    <w:rsid w:val="00F41E90"/>
    <w:rsid w:val="00F42019"/>
    <w:rsid w:val="00F42036"/>
    <w:rsid w:val="00F42049"/>
    <w:rsid w:val="00F427FC"/>
    <w:rsid w:val="00F43AD7"/>
    <w:rsid w:val="00F43DA2"/>
    <w:rsid w:val="00F43F13"/>
    <w:rsid w:val="00F440C4"/>
    <w:rsid w:val="00F44451"/>
    <w:rsid w:val="00F4474E"/>
    <w:rsid w:val="00F4491C"/>
    <w:rsid w:val="00F44FD1"/>
    <w:rsid w:val="00F45860"/>
    <w:rsid w:val="00F45DCF"/>
    <w:rsid w:val="00F4607A"/>
    <w:rsid w:val="00F46153"/>
    <w:rsid w:val="00F465A2"/>
    <w:rsid w:val="00F46663"/>
    <w:rsid w:val="00F47E6D"/>
    <w:rsid w:val="00F47F82"/>
    <w:rsid w:val="00F47FDC"/>
    <w:rsid w:val="00F501B2"/>
    <w:rsid w:val="00F5048B"/>
    <w:rsid w:val="00F505E5"/>
    <w:rsid w:val="00F507A3"/>
    <w:rsid w:val="00F50857"/>
    <w:rsid w:val="00F50C77"/>
    <w:rsid w:val="00F50CD6"/>
    <w:rsid w:val="00F50DF3"/>
    <w:rsid w:val="00F50EDD"/>
    <w:rsid w:val="00F5124E"/>
    <w:rsid w:val="00F51947"/>
    <w:rsid w:val="00F51A24"/>
    <w:rsid w:val="00F51C1E"/>
    <w:rsid w:val="00F51DF5"/>
    <w:rsid w:val="00F51F49"/>
    <w:rsid w:val="00F51F64"/>
    <w:rsid w:val="00F5218C"/>
    <w:rsid w:val="00F52946"/>
    <w:rsid w:val="00F53022"/>
    <w:rsid w:val="00F53192"/>
    <w:rsid w:val="00F53307"/>
    <w:rsid w:val="00F534A0"/>
    <w:rsid w:val="00F534F4"/>
    <w:rsid w:val="00F5356D"/>
    <w:rsid w:val="00F5375E"/>
    <w:rsid w:val="00F53D22"/>
    <w:rsid w:val="00F53DA2"/>
    <w:rsid w:val="00F53E86"/>
    <w:rsid w:val="00F54B3E"/>
    <w:rsid w:val="00F5517D"/>
    <w:rsid w:val="00F551A2"/>
    <w:rsid w:val="00F551B7"/>
    <w:rsid w:val="00F557EA"/>
    <w:rsid w:val="00F55B19"/>
    <w:rsid w:val="00F55CB7"/>
    <w:rsid w:val="00F55DFE"/>
    <w:rsid w:val="00F5607B"/>
    <w:rsid w:val="00F561EB"/>
    <w:rsid w:val="00F5621B"/>
    <w:rsid w:val="00F563B1"/>
    <w:rsid w:val="00F56EEA"/>
    <w:rsid w:val="00F572B8"/>
    <w:rsid w:val="00F57439"/>
    <w:rsid w:val="00F57935"/>
    <w:rsid w:val="00F57CE9"/>
    <w:rsid w:val="00F600BE"/>
    <w:rsid w:val="00F607EB"/>
    <w:rsid w:val="00F60B7A"/>
    <w:rsid w:val="00F61467"/>
    <w:rsid w:val="00F614D5"/>
    <w:rsid w:val="00F61648"/>
    <w:rsid w:val="00F61655"/>
    <w:rsid w:val="00F616EE"/>
    <w:rsid w:val="00F61ABB"/>
    <w:rsid w:val="00F61B99"/>
    <w:rsid w:val="00F6240D"/>
    <w:rsid w:val="00F62410"/>
    <w:rsid w:val="00F628E8"/>
    <w:rsid w:val="00F62A7D"/>
    <w:rsid w:val="00F62E2E"/>
    <w:rsid w:val="00F630F1"/>
    <w:rsid w:val="00F63550"/>
    <w:rsid w:val="00F63C75"/>
    <w:rsid w:val="00F63E52"/>
    <w:rsid w:val="00F64347"/>
    <w:rsid w:val="00F643B1"/>
    <w:rsid w:val="00F643CD"/>
    <w:rsid w:val="00F643E9"/>
    <w:rsid w:val="00F6448D"/>
    <w:rsid w:val="00F647EE"/>
    <w:rsid w:val="00F64A4C"/>
    <w:rsid w:val="00F64E73"/>
    <w:rsid w:val="00F658FC"/>
    <w:rsid w:val="00F65F56"/>
    <w:rsid w:val="00F660E7"/>
    <w:rsid w:val="00F6616F"/>
    <w:rsid w:val="00F66427"/>
    <w:rsid w:val="00F66846"/>
    <w:rsid w:val="00F66864"/>
    <w:rsid w:val="00F66DA7"/>
    <w:rsid w:val="00F674E0"/>
    <w:rsid w:val="00F67942"/>
    <w:rsid w:val="00F67B2F"/>
    <w:rsid w:val="00F67D2A"/>
    <w:rsid w:val="00F67E97"/>
    <w:rsid w:val="00F70053"/>
    <w:rsid w:val="00F7054C"/>
    <w:rsid w:val="00F70596"/>
    <w:rsid w:val="00F7060B"/>
    <w:rsid w:val="00F70752"/>
    <w:rsid w:val="00F71043"/>
    <w:rsid w:val="00F71246"/>
    <w:rsid w:val="00F71597"/>
    <w:rsid w:val="00F715F6"/>
    <w:rsid w:val="00F71690"/>
    <w:rsid w:val="00F71C05"/>
    <w:rsid w:val="00F71DEB"/>
    <w:rsid w:val="00F71E68"/>
    <w:rsid w:val="00F7213D"/>
    <w:rsid w:val="00F727A9"/>
    <w:rsid w:val="00F7327B"/>
    <w:rsid w:val="00F732F4"/>
    <w:rsid w:val="00F73307"/>
    <w:rsid w:val="00F73A13"/>
    <w:rsid w:val="00F73A3A"/>
    <w:rsid w:val="00F73B9E"/>
    <w:rsid w:val="00F73C20"/>
    <w:rsid w:val="00F73D2C"/>
    <w:rsid w:val="00F7515D"/>
    <w:rsid w:val="00F75CEE"/>
    <w:rsid w:val="00F75DF9"/>
    <w:rsid w:val="00F76401"/>
    <w:rsid w:val="00F767C9"/>
    <w:rsid w:val="00F76925"/>
    <w:rsid w:val="00F76942"/>
    <w:rsid w:val="00F76BE7"/>
    <w:rsid w:val="00F771F2"/>
    <w:rsid w:val="00F771F6"/>
    <w:rsid w:val="00F779D0"/>
    <w:rsid w:val="00F77C9E"/>
    <w:rsid w:val="00F77F17"/>
    <w:rsid w:val="00F8001E"/>
    <w:rsid w:val="00F805FA"/>
    <w:rsid w:val="00F80877"/>
    <w:rsid w:val="00F80A79"/>
    <w:rsid w:val="00F81474"/>
    <w:rsid w:val="00F8157E"/>
    <w:rsid w:val="00F81962"/>
    <w:rsid w:val="00F81B45"/>
    <w:rsid w:val="00F81B68"/>
    <w:rsid w:val="00F81CE5"/>
    <w:rsid w:val="00F81F11"/>
    <w:rsid w:val="00F81F1C"/>
    <w:rsid w:val="00F8216E"/>
    <w:rsid w:val="00F82314"/>
    <w:rsid w:val="00F823DF"/>
    <w:rsid w:val="00F82E7C"/>
    <w:rsid w:val="00F83533"/>
    <w:rsid w:val="00F83985"/>
    <w:rsid w:val="00F83C7F"/>
    <w:rsid w:val="00F84642"/>
    <w:rsid w:val="00F846E7"/>
    <w:rsid w:val="00F856B5"/>
    <w:rsid w:val="00F859C8"/>
    <w:rsid w:val="00F85E30"/>
    <w:rsid w:val="00F860FB"/>
    <w:rsid w:val="00F865E7"/>
    <w:rsid w:val="00F86D52"/>
    <w:rsid w:val="00F87115"/>
    <w:rsid w:val="00F87823"/>
    <w:rsid w:val="00F879A1"/>
    <w:rsid w:val="00F90DA3"/>
    <w:rsid w:val="00F90E5A"/>
    <w:rsid w:val="00F90EEB"/>
    <w:rsid w:val="00F911D3"/>
    <w:rsid w:val="00F9122B"/>
    <w:rsid w:val="00F915B3"/>
    <w:rsid w:val="00F91A5B"/>
    <w:rsid w:val="00F91C46"/>
    <w:rsid w:val="00F92325"/>
    <w:rsid w:val="00F92335"/>
    <w:rsid w:val="00F9289F"/>
    <w:rsid w:val="00F92B9F"/>
    <w:rsid w:val="00F92FA3"/>
    <w:rsid w:val="00F93069"/>
    <w:rsid w:val="00F931BF"/>
    <w:rsid w:val="00F93805"/>
    <w:rsid w:val="00F938F9"/>
    <w:rsid w:val="00F94502"/>
    <w:rsid w:val="00F9483D"/>
    <w:rsid w:val="00F94A05"/>
    <w:rsid w:val="00F94B90"/>
    <w:rsid w:val="00F94EA4"/>
    <w:rsid w:val="00F95992"/>
    <w:rsid w:val="00F95FDA"/>
    <w:rsid w:val="00F963E1"/>
    <w:rsid w:val="00F963EE"/>
    <w:rsid w:val="00F965E2"/>
    <w:rsid w:val="00F96909"/>
    <w:rsid w:val="00F96B6C"/>
    <w:rsid w:val="00F96DDE"/>
    <w:rsid w:val="00F97BA5"/>
    <w:rsid w:val="00F97F2F"/>
    <w:rsid w:val="00FA07B1"/>
    <w:rsid w:val="00FA0BE1"/>
    <w:rsid w:val="00FA10CA"/>
    <w:rsid w:val="00FA1714"/>
    <w:rsid w:val="00FA1B63"/>
    <w:rsid w:val="00FA1C65"/>
    <w:rsid w:val="00FA1DC0"/>
    <w:rsid w:val="00FA1E91"/>
    <w:rsid w:val="00FA2686"/>
    <w:rsid w:val="00FA2716"/>
    <w:rsid w:val="00FA2782"/>
    <w:rsid w:val="00FA27C2"/>
    <w:rsid w:val="00FA2A32"/>
    <w:rsid w:val="00FA2E03"/>
    <w:rsid w:val="00FA2F69"/>
    <w:rsid w:val="00FA2FCE"/>
    <w:rsid w:val="00FA3263"/>
    <w:rsid w:val="00FA37E6"/>
    <w:rsid w:val="00FA38EC"/>
    <w:rsid w:val="00FA3A51"/>
    <w:rsid w:val="00FA3DB6"/>
    <w:rsid w:val="00FA42AB"/>
    <w:rsid w:val="00FA4325"/>
    <w:rsid w:val="00FA470B"/>
    <w:rsid w:val="00FA4FE5"/>
    <w:rsid w:val="00FA5282"/>
    <w:rsid w:val="00FA5367"/>
    <w:rsid w:val="00FA5581"/>
    <w:rsid w:val="00FA5A75"/>
    <w:rsid w:val="00FA5DF3"/>
    <w:rsid w:val="00FA60F6"/>
    <w:rsid w:val="00FA6DA3"/>
    <w:rsid w:val="00FA74DA"/>
    <w:rsid w:val="00FA7C09"/>
    <w:rsid w:val="00FB045D"/>
    <w:rsid w:val="00FB04FE"/>
    <w:rsid w:val="00FB08F8"/>
    <w:rsid w:val="00FB0CAF"/>
    <w:rsid w:val="00FB0D14"/>
    <w:rsid w:val="00FB0F14"/>
    <w:rsid w:val="00FB146C"/>
    <w:rsid w:val="00FB1ED5"/>
    <w:rsid w:val="00FB286E"/>
    <w:rsid w:val="00FB2964"/>
    <w:rsid w:val="00FB2AE0"/>
    <w:rsid w:val="00FB2AED"/>
    <w:rsid w:val="00FB2D21"/>
    <w:rsid w:val="00FB2DD1"/>
    <w:rsid w:val="00FB2E7C"/>
    <w:rsid w:val="00FB317D"/>
    <w:rsid w:val="00FB31E1"/>
    <w:rsid w:val="00FB3587"/>
    <w:rsid w:val="00FB3801"/>
    <w:rsid w:val="00FB3AAD"/>
    <w:rsid w:val="00FB3D93"/>
    <w:rsid w:val="00FB4009"/>
    <w:rsid w:val="00FB42D6"/>
    <w:rsid w:val="00FB44A0"/>
    <w:rsid w:val="00FB44F8"/>
    <w:rsid w:val="00FB4822"/>
    <w:rsid w:val="00FB4AF1"/>
    <w:rsid w:val="00FB4E22"/>
    <w:rsid w:val="00FB4F3A"/>
    <w:rsid w:val="00FB5106"/>
    <w:rsid w:val="00FB5173"/>
    <w:rsid w:val="00FB5A65"/>
    <w:rsid w:val="00FB5EDB"/>
    <w:rsid w:val="00FB5FCF"/>
    <w:rsid w:val="00FB604B"/>
    <w:rsid w:val="00FB6492"/>
    <w:rsid w:val="00FB64F5"/>
    <w:rsid w:val="00FB6F1E"/>
    <w:rsid w:val="00FB70A6"/>
    <w:rsid w:val="00FB7489"/>
    <w:rsid w:val="00FB7D19"/>
    <w:rsid w:val="00FC00D7"/>
    <w:rsid w:val="00FC02E1"/>
    <w:rsid w:val="00FC075A"/>
    <w:rsid w:val="00FC0CAD"/>
    <w:rsid w:val="00FC1367"/>
    <w:rsid w:val="00FC15D1"/>
    <w:rsid w:val="00FC171F"/>
    <w:rsid w:val="00FC1AF4"/>
    <w:rsid w:val="00FC1B30"/>
    <w:rsid w:val="00FC1CAA"/>
    <w:rsid w:val="00FC23C9"/>
    <w:rsid w:val="00FC281A"/>
    <w:rsid w:val="00FC28DF"/>
    <w:rsid w:val="00FC2E83"/>
    <w:rsid w:val="00FC2E8F"/>
    <w:rsid w:val="00FC31A3"/>
    <w:rsid w:val="00FC3234"/>
    <w:rsid w:val="00FC3238"/>
    <w:rsid w:val="00FC3546"/>
    <w:rsid w:val="00FC3718"/>
    <w:rsid w:val="00FC3B26"/>
    <w:rsid w:val="00FC3F2E"/>
    <w:rsid w:val="00FC4DF6"/>
    <w:rsid w:val="00FC5455"/>
    <w:rsid w:val="00FC5B23"/>
    <w:rsid w:val="00FC6268"/>
    <w:rsid w:val="00FC6295"/>
    <w:rsid w:val="00FC6377"/>
    <w:rsid w:val="00FC6438"/>
    <w:rsid w:val="00FC6B03"/>
    <w:rsid w:val="00FC6B88"/>
    <w:rsid w:val="00FC6DFF"/>
    <w:rsid w:val="00FC6F89"/>
    <w:rsid w:val="00FC7734"/>
    <w:rsid w:val="00FC79F0"/>
    <w:rsid w:val="00FC7CDC"/>
    <w:rsid w:val="00FD058E"/>
    <w:rsid w:val="00FD098F"/>
    <w:rsid w:val="00FD0AD9"/>
    <w:rsid w:val="00FD0BC4"/>
    <w:rsid w:val="00FD0D37"/>
    <w:rsid w:val="00FD1917"/>
    <w:rsid w:val="00FD1A30"/>
    <w:rsid w:val="00FD1D43"/>
    <w:rsid w:val="00FD1F3D"/>
    <w:rsid w:val="00FD2321"/>
    <w:rsid w:val="00FD26EF"/>
    <w:rsid w:val="00FD29B1"/>
    <w:rsid w:val="00FD2C76"/>
    <w:rsid w:val="00FD2FAE"/>
    <w:rsid w:val="00FD3290"/>
    <w:rsid w:val="00FD361A"/>
    <w:rsid w:val="00FD3F7F"/>
    <w:rsid w:val="00FD4720"/>
    <w:rsid w:val="00FD4738"/>
    <w:rsid w:val="00FD48DC"/>
    <w:rsid w:val="00FD4B7B"/>
    <w:rsid w:val="00FD4BC8"/>
    <w:rsid w:val="00FD5441"/>
    <w:rsid w:val="00FD57D9"/>
    <w:rsid w:val="00FD5886"/>
    <w:rsid w:val="00FD58CD"/>
    <w:rsid w:val="00FD629C"/>
    <w:rsid w:val="00FD6375"/>
    <w:rsid w:val="00FD6477"/>
    <w:rsid w:val="00FD6727"/>
    <w:rsid w:val="00FD6CE2"/>
    <w:rsid w:val="00FD6D26"/>
    <w:rsid w:val="00FD7C99"/>
    <w:rsid w:val="00FE04A1"/>
    <w:rsid w:val="00FE08BB"/>
    <w:rsid w:val="00FE09A6"/>
    <w:rsid w:val="00FE0A4F"/>
    <w:rsid w:val="00FE1255"/>
    <w:rsid w:val="00FE13F7"/>
    <w:rsid w:val="00FE1503"/>
    <w:rsid w:val="00FE150B"/>
    <w:rsid w:val="00FE18F2"/>
    <w:rsid w:val="00FE2518"/>
    <w:rsid w:val="00FE2578"/>
    <w:rsid w:val="00FE28C9"/>
    <w:rsid w:val="00FE2BAA"/>
    <w:rsid w:val="00FE2C49"/>
    <w:rsid w:val="00FE2C78"/>
    <w:rsid w:val="00FE3350"/>
    <w:rsid w:val="00FE33A4"/>
    <w:rsid w:val="00FE3C31"/>
    <w:rsid w:val="00FE3C76"/>
    <w:rsid w:val="00FE3D95"/>
    <w:rsid w:val="00FE3D97"/>
    <w:rsid w:val="00FE3E10"/>
    <w:rsid w:val="00FE3E6C"/>
    <w:rsid w:val="00FE43C7"/>
    <w:rsid w:val="00FE4508"/>
    <w:rsid w:val="00FE4641"/>
    <w:rsid w:val="00FE46F8"/>
    <w:rsid w:val="00FE493E"/>
    <w:rsid w:val="00FE5282"/>
    <w:rsid w:val="00FE58F1"/>
    <w:rsid w:val="00FE5AC4"/>
    <w:rsid w:val="00FE69D0"/>
    <w:rsid w:val="00FE7029"/>
    <w:rsid w:val="00FE765A"/>
    <w:rsid w:val="00FE79EF"/>
    <w:rsid w:val="00FE7B75"/>
    <w:rsid w:val="00FE7CEE"/>
    <w:rsid w:val="00FE7FD8"/>
    <w:rsid w:val="00FF01B7"/>
    <w:rsid w:val="00FF041C"/>
    <w:rsid w:val="00FF09F8"/>
    <w:rsid w:val="00FF0FA5"/>
    <w:rsid w:val="00FF0FCB"/>
    <w:rsid w:val="00FF168C"/>
    <w:rsid w:val="00FF18F6"/>
    <w:rsid w:val="00FF1B76"/>
    <w:rsid w:val="00FF2B0D"/>
    <w:rsid w:val="00FF2B1B"/>
    <w:rsid w:val="00FF2BFD"/>
    <w:rsid w:val="00FF2D78"/>
    <w:rsid w:val="00FF35FC"/>
    <w:rsid w:val="00FF3940"/>
    <w:rsid w:val="00FF3C02"/>
    <w:rsid w:val="00FF3C13"/>
    <w:rsid w:val="00FF3C4E"/>
    <w:rsid w:val="00FF4600"/>
    <w:rsid w:val="00FF48EC"/>
    <w:rsid w:val="00FF5056"/>
    <w:rsid w:val="00FF5436"/>
    <w:rsid w:val="00FF55A0"/>
    <w:rsid w:val="00FF56F8"/>
    <w:rsid w:val="00FF58A5"/>
    <w:rsid w:val="00FF5C3F"/>
    <w:rsid w:val="00FF5EFC"/>
    <w:rsid w:val="00FF6829"/>
    <w:rsid w:val="00FF6ABE"/>
    <w:rsid w:val="00FF7057"/>
    <w:rsid w:val="00FF7371"/>
    <w:rsid w:val="00FF7496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6F666"/>
  <w15:docId w15:val="{546EBAFF-0704-4971-A5E6-F9F10593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137"/>
    <w:rPr>
      <w:sz w:val="24"/>
      <w:szCs w:val="24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"/>
    <w:next w:val="a"/>
    <w:link w:val="10"/>
    <w:uiPriority w:val="9"/>
    <w:qFormat/>
    <w:rsid w:val="0037680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Numbered text 3,2 headline,h,headline,h2,Заголовок 2 Знак1,Заголовок 2 Знак Знак,H2 Знак Знак,Numbered text 3 Знак Знак,h2 Знак Знак,H2 Знак1,Numbered text 3 Знак1,2 headline Знак,h Знак,headline Знак,h2 Знак1,2,CHS,l2,22,Заголовок 2 Знак"/>
    <w:basedOn w:val="a"/>
    <w:next w:val="a"/>
    <w:link w:val="22"/>
    <w:uiPriority w:val="9"/>
    <w:qFormat/>
    <w:rsid w:val="0037680D"/>
    <w:pPr>
      <w:keepNext/>
      <w:tabs>
        <w:tab w:val="num" w:pos="756"/>
      </w:tabs>
      <w:spacing w:before="240" w:after="60"/>
      <w:ind w:left="756" w:hanging="576"/>
      <w:outlineLvl w:val="1"/>
    </w:pPr>
    <w:rPr>
      <w:rFonts w:ascii="Arial" w:hAnsi="Arial"/>
      <w:b/>
      <w:i/>
      <w:color w:val="000000"/>
      <w:szCs w:val="20"/>
      <w:lang w:val="en-GB"/>
    </w:rPr>
  </w:style>
  <w:style w:type="paragraph" w:styleId="3">
    <w:name w:val="heading 3"/>
    <w:basedOn w:val="a"/>
    <w:next w:val="a"/>
    <w:link w:val="30"/>
    <w:uiPriority w:val="9"/>
    <w:qFormat/>
    <w:rsid w:val="0037680D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7680D"/>
    <w:pPr>
      <w:keepNext/>
      <w:tabs>
        <w:tab w:val="num" w:pos="1404"/>
      </w:tabs>
      <w:ind w:left="1404" w:hanging="864"/>
      <w:outlineLvl w:val="3"/>
    </w:pPr>
    <w:rPr>
      <w:b/>
      <w:color w:val="000000"/>
      <w:szCs w:val="20"/>
      <w:lang w:val="en-GB"/>
    </w:rPr>
  </w:style>
  <w:style w:type="paragraph" w:styleId="5">
    <w:name w:val="heading 5"/>
    <w:basedOn w:val="a"/>
    <w:next w:val="a"/>
    <w:link w:val="50"/>
    <w:uiPriority w:val="9"/>
    <w:qFormat/>
    <w:rsid w:val="0037680D"/>
    <w:pPr>
      <w:tabs>
        <w:tab w:val="num" w:pos="1188"/>
      </w:tabs>
      <w:spacing w:before="240" w:after="60"/>
      <w:ind w:left="1188" w:hanging="1008"/>
      <w:outlineLvl w:val="4"/>
    </w:pPr>
    <w:rPr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7680D"/>
    <w:pPr>
      <w:tabs>
        <w:tab w:val="num" w:pos="1332"/>
      </w:tabs>
      <w:spacing w:before="240" w:after="60"/>
      <w:ind w:left="1332" w:hanging="1152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37680D"/>
    <w:pPr>
      <w:tabs>
        <w:tab w:val="num" w:pos="1476"/>
      </w:tabs>
      <w:spacing w:before="240" w:after="60"/>
      <w:ind w:left="1476" w:hanging="1296"/>
      <w:outlineLvl w:val="6"/>
    </w:pPr>
    <w:rPr>
      <w:color w:val="000000"/>
    </w:rPr>
  </w:style>
  <w:style w:type="paragraph" w:styleId="8">
    <w:name w:val="heading 8"/>
    <w:basedOn w:val="a"/>
    <w:next w:val="a"/>
    <w:link w:val="80"/>
    <w:uiPriority w:val="9"/>
    <w:qFormat/>
    <w:rsid w:val="0037680D"/>
    <w:pPr>
      <w:tabs>
        <w:tab w:val="num" w:pos="1620"/>
      </w:tabs>
      <w:spacing w:before="240" w:after="60"/>
      <w:ind w:left="1620" w:hanging="1440"/>
      <w:outlineLvl w:val="7"/>
    </w:pPr>
    <w:rPr>
      <w:i/>
      <w:iCs/>
      <w:color w:val="000000"/>
    </w:rPr>
  </w:style>
  <w:style w:type="paragraph" w:styleId="9">
    <w:name w:val="heading 9"/>
    <w:basedOn w:val="a"/>
    <w:next w:val="a"/>
    <w:link w:val="90"/>
    <w:uiPriority w:val="9"/>
    <w:qFormat/>
    <w:rsid w:val="0037680D"/>
    <w:pPr>
      <w:tabs>
        <w:tab w:val="num" w:pos="1764"/>
      </w:tabs>
      <w:spacing w:before="240" w:after="60"/>
      <w:ind w:left="1764" w:hanging="1584"/>
      <w:outlineLvl w:val="8"/>
    </w:pPr>
    <w:rPr>
      <w:rFonts w:ascii="Arial" w:hAnsi="Arial" w:cs="Arial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link w:val="1"/>
    <w:uiPriority w:val="9"/>
    <w:locked/>
    <w:rsid w:val="0037680D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2">
    <w:name w:val="Заголовок 2 Знак2"/>
    <w:aliases w:val="H2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H2 Знак1 Знак,Numbered text 3 Знак1 Знак"/>
    <w:link w:val="2"/>
    <w:uiPriority w:val="9"/>
    <w:locked/>
    <w:rsid w:val="0037680D"/>
    <w:rPr>
      <w:rFonts w:ascii="Arial" w:hAnsi="Arial"/>
      <w:b/>
      <w:i/>
      <w:color w:val="000000"/>
      <w:sz w:val="24"/>
      <w:lang w:val="en-GB" w:eastAsia="ru-RU" w:bidi="ar-SA"/>
    </w:rPr>
  </w:style>
  <w:style w:type="character" w:customStyle="1" w:styleId="30">
    <w:name w:val="Заголовок 3 Знак"/>
    <w:link w:val="3"/>
    <w:uiPriority w:val="9"/>
    <w:locked/>
    <w:rsid w:val="0037680D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uiPriority w:val="9"/>
    <w:locked/>
    <w:rsid w:val="0037680D"/>
    <w:rPr>
      <w:b/>
      <w:color w:val="000000"/>
      <w:sz w:val="24"/>
      <w:lang w:val="en-GB" w:eastAsia="ru-RU" w:bidi="ar-SA"/>
    </w:rPr>
  </w:style>
  <w:style w:type="character" w:customStyle="1" w:styleId="50">
    <w:name w:val="Заголовок 5 Знак"/>
    <w:link w:val="5"/>
    <w:uiPriority w:val="9"/>
    <w:locked/>
    <w:rsid w:val="0037680D"/>
    <w:rPr>
      <w:b/>
      <w:bCs/>
      <w:i/>
      <w:iCs/>
      <w:color w:val="000000"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"/>
    <w:locked/>
    <w:rsid w:val="0037680D"/>
    <w:rPr>
      <w:b/>
      <w:bCs/>
      <w:color w:val="000000"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uiPriority w:val="9"/>
    <w:locked/>
    <w:rsid w:val="0037680D"/>
    <w:rPr>
      <w:color w:val="000000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"/>
    <w:locked/>
    <w:rsid w:val="0037680D"/>
    <w:rPr>
      <w:i/>
      <w:iCs/>
      <w:color w:val="000000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"/>
    <w:locked/>
    <w:rsid w:val="0037680D"/>
    <w:rPr>
      <w:rFonts w:ascii="Arial" w:hAnsi="Arial" w:cs="Arial"/>
      <w:color w:val="000000"/>
      <w:sz w:val="22"/>
      <w:szCs w:val="22"/>
      <w:lang w:val="ru-RU" w:eastAsia="ru-RU" w:bidi="ar-SA"/>
    </w:rPr>
  </w:style>
  <w:style w:type="paragraph" w:styleId="a3">
    <w:name w:val="List Number"/>
    <w:basedOn w:val="a"/>
    <w:uiPriority w:val="99"/>
    <w:rsid w:val="0037680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20">
    <w:name w:val="заголовок 2"/>
    <w:basedOn w:val="a"/>
    <w:next w:val="a"/>
    <w:rsid w:val="0037680D"/>
    <w:pPr>
      <w:keepNext/>
      <w:jc w:val="center"/>
      <w:outlineLvl w:val="1"/>
    </w:pPr>
    <w:rPr>
      <w:rFonts w:ascii="Times New Roman CYR" w:hAnsi="Times New Roman CYR"/>
      <w:sz w:val="20"/>
      <w:szCs w:val="20"/>
    </w:rPr>
  </w:style>
  <w:style w:type="paragraph" w:customStyle="1" w:styleId="11">
    <w:name w:val="Абзац списка1"/>
    <w:rsid w:val="0037680D"/>
    <w:pPr>
      <w:widowControl w:val="0"/>
      <w:suppressAutoHyphens/>
      <w:ind w:left="720"/>
    </w:pPr>
    <w:rPr>
      <w:kern w:val="1"/>
      <w:lang w:eastAsia="ar-SA"/>
    </w:rPr>
  </w:style>
  <w:style w:type="character" w:styleId="a4">
    <w:name w:val="Hyperlink"/>
    <w:uiPriority w:val="99"/>
    <w:rsid w:val="0037680D"/>
    <w:rPr>
      <w:color w:val="0000FF"/>
      <w:u w:val="single"/>
    </w:rPr>
  </w:style>
  <w:style w:type="character" w:styleId="a5">
    <w:name w:val="FollowedHyperlink"/>
    <w:uiPriority w:val="99"/>
    <w:rsid w:val="0037680D"/>
    <w:rPr>
      <w:rFonts w:cs="Times New Roman"/>
      <w:color w:val="800080"/>
      <w:u w:val="single"/>
    </w:rPr>
  </w:style>
  <w:style w:type="paragraph" w:customStyle="1" w:styleId="xl196">
    <w:name w:val="xl196"/>
    <w:basedOn w:val="a"/>
    <w:rsid w:val="003768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97">
    <w:name w:val="xl197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98">
    <w:name w:val="xl198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37680D"/>
    <w:pP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37680D"/>
    <w:pPr>
      <w:spacing w:before="100" w:beforeAutospacing="1" w:after="100" w:afterAutospacing="1"/>
    </w:pPr>
  </w:style>
  <w:style w:type="paragraph" w:customStyle="1" w:styleId="xl202">
    <w:name w:val="xl202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37680D"/>
    <w:pPr>
      <w:spacing w:before="100" w:beforeAutospacing="1" w:after="100" w:afterAutospacing="1"/>
    </w:pPr>
  </w:style>
  <w:style w:type="paragraph" w:customStyle="1" w:styleId="xl204">
    <w:name w:val="xl204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character" w:customStyle="1" w:styleId="apple-style-span">
    <w:name w:val="apple-style-span"/>
    <w:rsid w:val="0037680D"/>
    <w:rPr>
      <w:rFonts w:cs="Times New Roman"/>
    </w:rPr>
  </w:style>
  <w:style w:type="character" w:customStyle="1" w:styleId="apple-converted-space">
    <w:name w:val="apple-converted-space"/>
    <w:rsid w:val="0037680D"/>
    <w:rPr>
      <w:rFonts w:cs="Times New Roman"/>
    </w:rPr>
  </w:style>
  <w:style w:type="character" w:customStyle="1" w:styleId="a6">
    <w:name w:val="Основной текст_"/>
    <w:link w:val="31"/>
    <w:locked/>
    <w:rsid w:val="0037680D"/>
    <w:rPr>
      <w:sz w:val="22"/>
      <w:shd w:val="clear" w:color="auto" w:fill="FFFFFF"/>
      <w:lang w:bidi="ar-SA"/>
    </w:rPr>
  </w:style>
  <w:style w:type="paragraph" w:customStyle="1" w:styleId="31">
    <w:name w:val="Основной текст3"/>
    <w:basedOn w:val="a"/>
    <w:link w:val="a6"/>
    <w:rsid w:val="0037680D"/>
    <w:pPr>
      <w:shd w:val="clear" w:color="auto" w:fill="FFFFFF"/>
      <w:spacing w:line="240" w:lineRule="atLeast"/>
    </w:pPr>
    <w:rPr>
      <w:sz w:val="22"/>
      <w:szCs w:val="20"/>
      <w:shd w:val="clear" w:color="auto" w:fill="FFFFFF"/>
    </w:rPr>
  </w:style>
  <w:style w:type="character" w:customStyle="1" w:styleId="32">
    <w:name w:val="Заголовок №3_"/>
    <w:link w:val="33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33">
    <w:name w:val="Заголовок №3"/>
    <w:basedOn w:val="a"/>
    <w:link w:val="32"/>
    <w:rsid w:val="0037680D"/>
    <w:pPr>
      <w:shd w:val="clear" w:color="auto" w:fill="FFFFFF"/>
      <w:spacing w:line="274" w:lineRule="exact"/>
      <w:ind w:hanging="720"/>
      <w:outlineLvl w:val="2"/>
    </w:pPr>
    <w:rPr>
      <w:sz w:val="23"/>
      <w:szCs w:val="23"/>
      <w:shd w:val="clear" w:color="auto" w:fill="FFFFFF"/>
    </w:rPr>
  </w:style>
  <w:style w:type="paragraph" w:styleId="a7">
    <w:name w:val="Subtitle"/>
    <w:basedOn w:val="a"/>
    <w:next w:val="a"/>
    <w:link w:val="a8"/>
    <w:uiPriority w:val="11"/>
    <w:qFormat/>
    <w:rsid w:val="0037680D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8">
    <w:name w:val="Подзаголовок Знак"/>
    <w:link w:val="a7"/>
    <w:uiPriority w:val="11"/>
    <w:locked/>
    <w:rsid w:val="0037680D"/>
    <w:rPr>
      <w:rFonts w:ascii="Cambria" w:hAnsi="Cambria"/>
      <w:i/>
      <w:iCs/>
      <w:color w:val="4F81BD"/>
      <w:spacing w:val="15"/>
      <w:sz w:val="24"/>
      <w:szCs w:val="24"/>
      <w:lang w:val="ru-RU" w:eastAsia="ar-SA" w:bidi="ar-SA"/>
    </w:rPr>
  </w:style>
  <w:style w:type="paragraph" w:styleId="a9">
    <w:name w:val="header"/>
    <w:basedOn w:val="a"/>
    <w:link w:val="aa"/>
    <w:uiPriority w:val="99"/>
    <w:rsid w:val="003768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7680D"/>
    <w:rPr>
      <w:sz w:val="24"/>
      <w:szCs w:val="24"/>
      <w:lang w:val="ru-RU" w:eastAsia="ru-RU" w:bidi="ar-SA"/>
    </w:rPr>
  </w:style>
  <w:style w:type="paragraph" w:styleId="ab">
    <w:name w:val="footer"/>
    <w:basedOn w:val="a"/>
    <w:link w:val="ac"/>
    <w:uiPriority w:val="99"/>
    <w:rsid w:val="003768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7680D"/>
    <w:rPr>
      <w:sz w:val="24"/>
      <w:szCs w:val="24"/>
      <w:lang w:val="ru-RU" w:eastAsia="ru-RU" w:bidi="ar-SA"/>
    </w:rPr>
  </w:style>
  <w:style w:type="paragraph" w:styleId="ad">
    <w:name w:val="Balloon Text"/>
    <w:basedOn w:val="a"/>
    <w:link w:val="ae"/>
    <w:uiPriority w:val="99"/>
    <w:rsid w:val="0037680D"/>
    <w:pPr>
      <w:ind w:firstLine="567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37680D"/>
    <w:rPr>
      <w:rFonts w:ascii="Tahoma" w:hAnsi="Tahoma"/>
      <w:sz w:val="16"/>
      <w:szCs w:val="16"/>
      <w:lang w:val="ru-RU" w:eastAsia="ru-RU" w:bidi="ar-SA"/>
    </w:rPr>
  </w:style>
  <w:style w:type="character" w:customStyle="1" w:styleId="21">
    <w:name w:val="Заголовок №2_"/>
    <w:link w:val="23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3">
    <w:name w:val="Заголовок №2"/>
    <w:basedOn w:val="a"/>
    <w:link w:val="21"/>
    <w:rsid w:val="0037680D"/>
    <w:pPr>
      <w:shd w:val="clear" w:color="auto" w:fill="FFFFFF"/>
      <w:spacing w:before="420" w:after="180" w:line="240" w:lineRule="atLeast"/>
      <w:ind w:hanging="700"/>
      <w:outlineLvl w:val="1"/>
    </w:pPr>
    <w:rPr>
      <w:sz w:val="23"/>
      <w:szCs w:val="23"/>
      <w:shd w:val="clear" w:color="auto" w:fill="FFFFFF"/>
    </w:rPr>
  </w:style>
  <w:style w:type="paragraph" w:styleId="af">
    <w:name w:val="Body Text"/>
    <w:aliases w:val="body text,Список 1,Знак1,Основной текст Знак Знак Знак,Знак Знак Знак"/>
    <w:basedOn w:val="a"/>
    <w:link w:val="af0"/>
    <w:uiPriority w:val="1"/>
    <w:qFormat/>
    <w:rsid w:val="0037680D"/>
    <w:pPr>
      <w:jc w:val="both"/>
    </w:pPr>
    <w:rPr>
      <w:szCs w:val="20"/>
    </w:rPr>
  </w:style>
  <w:style w:type="character" w:customStyle="1" w:styleId="af0">
    <w:name w:val="Основной текст Знак"/>
    <w:aliases w:val="body text Знак,Список 1 Знак,Знак1 Знак,Основной текст Знак Знак Знак Знак,Знак Знак Знак Знак"/>
    <w:link w:val="af"/>
    <w:uiPriority w:val="1"/>
    <w:locked/>
    <w:rsid w:val="0037680D"/>
    <w:rPr>
      <w:sz w:val="24"/>
      <w:lang w:val="ru-RU" w:eastAsia="ru-RU" w:bidi="ar-SA"/>
    </w:rPr>
  </w:style>
  <w:style w:type="paragraph" w:styleId="af1">
    <w:name w:val="Title"/>
    <w:basedOn w:val="a"/>
    <w:link w:val="af2"/>
    <w:uiPriority w:val="10"/>
    <w:qFormat/>
    <w:rsid w:val="0037680D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2">
    <w:name w:val="Заголовок Знак"/>
    <w:link w:val="af1"/>
    <w:uiPriority w:val="10"/>
    <w:locked/>
    <w:rsid w:val="0037680D"/>
    <w:rPr>
      <w:b/>
      <w:bCs/>
      <w:sz w:val="28"/>
      <w:szCs w:val="28"/>
      <w:lang w:val="ru-RU" w:eastAsia="ru-RU" w:bidi="ar-SA"/>
    </w:rPr>
  </w:style>
  <w:style w:type="character" w:customStyle="1" w:styleId="61">
    <w:name w:val="Основной текст (6)_"/>
    <w:link w:val="62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62">
    <w:name w:val="Основной текст (6)"/>
    <w:basedOn w:val="a"/>
    <w:link w:val="61"/>
    <w:rsid w:val="0037680D"/>
    <w:pPr>
      <w:shd w:val="clear" w:color="auto" w:fill="FFFFFF"/>
      <w:spacing w:before="300" w:after="300" w:line="240" w:lineRule="atLeast"/>
    </w:pPr>
    <w:rPr>
      <w:sz w:val="23"/>
      <w:szCs w:val="23"/>
      <w:shd w:val="clear" w:color="auto" w:fill="FFFFFF"/>
    </w:rPr>
  </w:style>
  <w:style w:type="character" w:customStyle="1" w:styleId="24">
    <w:name w:val="Основной текст (2)_"/>
    <w:link w:val="25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rsid w:val="0037680D"/>
    <w:pPr>
      <w:shd w:val="clear" w:color="auto" w:fill="FFFFFF"/>
      <w:spacing w:after="360" w:line="240" w:lineRule="atLeast"/>
    </w:pPr>
    <w:rPr>
      <w:sz w:val="23"/>
      <w:szCs w:val="23"/>
      <w:shd w:val="clear" w:color="auto" w:fill="FFFFFF"/>
    </w:rPr>
  </w:style>
  <w:style w:type="character" w:customStyle="1" w:styleId="af3">
    <w:name w:val="Колонтитул_"/>
    <w:link w:val="af4"/>
    <w:locked/>
    <w:rsid w:val="0037680D"/>
    <w:rPr>
      <w:shd w:val="clear" w:color="auto" w:fill="FFFFFF"/>
      <w:lang w:bidi="ar-SA"/>
    </w:rPr>
  </w:style>
  <w:style w:type="paragraph" w:customStyle="1" w:styleId="af4">
    <w:name w:val="Колонтитул"/>
    <w:basedOn w:val="a"/>
    <w:link w:val="af3"/>
    <w:rsid w:val="0037680D"/>
    <w:pPr>
      <w:shd w:val="clear" w:color="auto" w:fill="FFFFFF"/>
    </w:pPr>
    <w:rPr>
      <w:sz w:val="20"/>
      <w:szCs w:val="20"/>
      <w:shd w:val="clear" w:color="auto" w:fill="FFFFFF"/>
    </w:rPr>
  </w:style>
  <w:style w:type="character" w:customStyle="1" w:styleId="af5">
    <w:name w:val="Подпись к таблице_"/>
    <w:link w:val="af6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af6">
    <w:name w:val="Подпись к таблице"/>
    <w:basedOn w:val="a"/>
    <w:link w:val="af5"/>
    <w:rsid w:val="0037680D"/>
    <w:pPr>
      <w:shd w:val="clear" w:color="auto" w:fill="FFFFFF"/>
      <w:spacing w:line="283" w:lineRule="exact"/>
      <w:ind w:hanging="840"/>
      <w:jc w:val="both"/>
    </w:pPr>
    <w:rPr>
      <w:sz w:val="23"/>
      <w:szCs w:val="23"/>
      <w:shd w:val="clear" w:color="auto" w:fill="FFFFFF"/>
    </w:rPr>
  </w:style>
  <w:style w:type="character" w:customStyle="1" w:styleId="34">
    <w:name w:val="Основной текст (3)_"/>
    <w:link w:val="35"/>
    <w:locked/>
    <w:rsid w:val="0037680D"/>
    <w:rPr>
      <w:shd w:val="clear" w:color="auto" w:fill="FFFFFF"/>
      <w:lang w:bidi="ar-SA"/>
    </w:rPr>
  </w:style>
  <w:style w:type="paragraph" w:customStyle="1" w:styleId="35">
    <w:name w:val="Основной текст (3)"/>
    <w:basedOn w:val="a"/>
    <w:link w:val="34"/>
    <w:rsid w:val="0037680D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character" w:customStyle="1" w:styleId="51">
    <w:name w:val="Основной текст (5)_"/>
    <w:link w:val="52"/>
    <w:locked/>
    <w:rsid w:val="0037680D"/>
    <w:rPr>
      <w:sz w:val="15"/>
      <w:szCs w:val="15"/>
      <w:shd w:val="clear" w:color="auto" w:fill="FFFFFF"/>
      <w:lang w:val="en-US" w:bidi="ar-SA"/>
    </w:rPr>
  </w:style>
  <w:style w:type="paragraph" w:customStyle="1" w:styleId="52">
    <w:name w:val="Основной текст (5)"/>
    <w:basedOn w:val="a"/>
    <w:link w:val="51"/>
    <w:rsid w:val="0037680D"/>
    <w:pPr>
      <w:shd w:val="clear" w:color="auto" w:fill="FFFFFF"/>
      <w:spacing w:line="182" w:lineRule="exact"/>
    </w:pPr>
    <w:rPr>
      <w:sz w:val="15"/>
      <w:szCs w:val="15"/>
      <w:shd w:val="clear" w:color="auto" w:fill="FFFFFF"/>
      <w:lang w:val="en-US"/>
    </w:rPr>
  </w:style>
  <w:style w:type="character" w:customStyle="1" w:styleId="71">
    <w:name w:val="Основной текст (7)_"/>
    <w:link w:val="72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72">
    <w:name w:val="Основной текст (7)"/>
    <w:basedOn w:val="a"/>
    <w:link w:val="71"/>
    <w:rsid w:val="0037680D"/>
    <w:pPr>
      <w:shd w:val="clear" w:color="auto" w:fill="FFFFFF"/>
      <w:spacing w:before="300" w:after="60" w:line="240" w:lineRule="atLeast"/>
    </w:pPr>
    <w:rPr>
      <w:sz w:val="23"/>
      <w:szCs w:val="23"/>
      <w:shd w:val="clear" w:color="auto" w:fill="FFFFFF"/>
    </w:rPr>
  </w:style>
  <w:style w:type="character" w:customStyle="1" w:styleId="26">
    <w:name w:val="Подпись к таблице (2)_"/>
    <w:link w:val="27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7">
    <w:name w:val="Подпись к таблице (2)"/>
    <w:basedOn w:val="a"/>
    <w:link w:val="26"/>
    <w:rsid w:val="0037680D"/>
    <w:pPr>
      <w:shd w:val="clear" w:color="auto" w:fill="FFFFFF"/>
      <w:spacing w:line="240" w:lineRule="atLeast"/>
    </w:pPr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locked/>
    <w:rsid w:val="0037680D"/>
    <w:rPr>
      <w:sz w:val="27"/>
      <w:szCs w:val="27"/>
      <w:shd w:val="clear" w:color="auto" w:fill="FFFFFF"/>
      <w:lang w:bidi="ar-SA"/>
    </w:rPr>
  </w:style>
  <w:style w:type="paragraph" w:customStyle="1" w:styleId="13">
    <w:name w:val="Заголовок №1"/>
    <w:basedOn w:val="a"/>
    <w:link w:val="12"/>
    <w:rsid w:val="0037680D"/>
    <w:pPr>
      <w:shd w:val="clear" w:color="auto" w:fill="FFFFFF"/>
      <w:spacing w:before="480" w:line="274" w:lineRule="exact"/>
      <w:outlineLvl w:val="0"/>
    </w:pPr>
    <w:rPr>
      <w:sz w:val="27"/>
      <w:szCs w:val="27"/>
      <w:shd w:val="clear" w:color="auto" w:fill="FFFFFF"/>
    </w:rPr>
  </w:style>
  <w:style w:type="character" w:customStyle="1" w:styleId="81">
    <w:name w:val="Основной текст (8)_"/>
    <w:link w:val="82"/>
    <w:locked/>
    <w:rsid w:val="0037680D"/>
    <w:rPr>
      <w:shd w:val="clear" w:color="auto" w:fill="FFFFFF"/>
      <w:lang w:bidi="ar-SA"/>
    </w:rPr>
  </w:style>
  <w:style w:type="paragraph" w:customStyle="1" w:styleId="82">
    <w:name w:val="Основной текст (8)"/>
    <w:basedOn w:val="a"/>
    <w:link w:val="81"/>
    <w:rsid w:val="0037680D"/>
    <w:pPr>
      <w:shd w:val="clear" w:color="auto" w:fill="FFFFFF"/>
      <w:spacing w:line="254" w:lineRule="exact"/>
    </w:pPr>
    <w:rPr>
      <w:sz w:val="20"/>
      <w:szCs w:val="20"/>
      <w:shd w:val="clear" w:color="auto" w:fill="FFFFFF"/>
    </w:rPr>
  </w:style>
  <w:style w:type="character" w:customStyle="1" w:styleId="36">
    <w:name w:val="Подпись к таблице (3)_"/>
    <w:link w:val="37"/>
    <w:locked/>
    <w:rsid w:val="0037680D"/>
    <w:rPr>
      <w:shd w:val="clear" w:color="auto" w:fill="FFFFFF"/>
      <w:lang w:bidi="ar-SA"/>
    </w:rPr>
  </w:style>
  <w:style w:type="paragraph" w:customStyle="1" w:styleId="37">
    <w:name w:val="Подпись к таблице (3)"/>
    <w:basedOn w:val="a"/>
    <w:link w:val="36"/>
    <w:rsid w:val="0037680D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character" w:customStyle="1" w:styleId="41">
    <w:name w:val="Подпись к таблице (4)_"/>
    <w:link w:val="42"/>
    <w:locked/>
    <w:rsid w:val="0037680D"/>
    <w:rPr>
      <w:sz w:val="19"/>
      <w:szCs w:val="19"/>
      <w:shd w:val="clear" w:color="auto" w:fill="FFFFFF"/>
      <w:lang w:bidi="ar-SA"/>
    </w:rPr>
  </w:style>
  <w:style w:type="paragraph" w:customStyle="1" w:styleId="42">
    <w:name w:val="Подпись к таблице (4)"/>
    <w:basedOn w:val="a"/>
    <w:link w:val="41"/>
    <w:rsid w:val="0037680D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paragraph" w:styleId="38">
    <w:name w:val="Body Text Indent 3"/>
    <w:basedOn w:val="a"/>
    <w:link w:val="39"/>
    <w:uiPriority w:val="99"/>
    <w:rsid w:val="0037680D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9">
    <w:name w:val="Основной текст с отступом 3 Знак"/>
    <w:link w:val="38"/>
    <w:uiPriority w:val="99"/>
    <w:locked/>
    <w:rsid w:val="0037680D"/>
    <w:rPr>
      <w:sz w:val="16"/>
      <w:szCs w:val="16"/>
      <w:lang w:val="ru-RU" w:eastAsia="ar-SA" w:bidi="ar-SA"/>
    </w:rPr>
  </w:style>
  <w:style w:type="paragraph" w:customStyle="1" w:styleId="Iauiue">
    <w:name w:val="Iau?iue"/>
    <w:rsid w:val="00FB604B"/>
    <w:pPr>
      <w:jc w:val="both"/>
    </w:pPr>
    <w:rPr>
      <w:lang w:val="en-US"/>
    </w:rPr>
  </w:style>
  <w:style w:type="table" w:styleId="af7">
    <w:name w:val="Table Grid"/>
    <w:basedOn w:val="a1"/>
    <w:uiPriority w:val="39"/>
    <w:rsid w:val="00FB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Пункт"/>
    <w:basedOn w:val="a"/>
    <w:link w:val="14"/>
    <w:rsid w:val="009519AD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4">
    <w:name w:val="Пункт Знак1"/>
    <w:link w:val="af8"/>
    <w:rsid w:val="005E5FAF"/>
    <w:rPr>
      <w:snapToGrid w:val="0"/>
      <w:sz w:val="28"/>
    </w:rPr>
  </w:style>
  <w:style w:type="paragraph" w:customStyle="1" w:styleId="af9">
    <w:name w:val="Подпункт"/>
    <w:basedOn w:val="af8"/>
    <w:link w:val="15"/>
    <w:rsid w:val="009519AD"/>
  </w:style>
  <w:style w:type="character" w:customStyle="1" w:styleId="15">
    <w:name w:val="Подпункт Знак1"/>
    <w:basedOn w:val="14"/>
    <w:link w:val="af9"/>
    <w:rsid w:val="005E5FAF"/>
    <w:rPr>
      <w:snapToGrid w:val="0"/>
      <w:sz w:val="28"/>
    </w:rPr>
  </w:style>
  <w:style w:type="paragraph" w:customStyle="1" w:styleId="afa">
    <w:name w:val="Подподпункт"/>
    <w:basedOn w:val="af9"/>
    <w:rsid w:val="009519AD"/>
    <w:pPr>
      <w:tabs>
        <w:tab w:val="clear" w:pos="1134"/>
        <w:tab w:val="num" w:pos="1701"/>
      </w:tabs>
      <w:ind w:left="1701" w:hanging="567"/>
    </w:pPr>
  </w:style>
  <w:style w:type="paragraph" w:styleId="afb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fc"/>
    <w:uiPriority w:val="1"/>
    <w:qFormat/>
    <w:rsid w:val="004C24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fb"/>
    <w:uiPriority w:val="1"/>
    <w:locked/>
    <w:rsid w:val="00094335"/>
    <w:rPr>
      <w:rFonts w:ascii="Calibri" w:eastAsia="Calibri" w:hAnsi="Calibri"/>
      <w:sz w:val="22"/>
      <w:szCs w:val="22"/>
      <w:lang w:eastAsia="en-US"/>
    </w:rPr>
  </w:style>
  <w:style w:type="paragraph" w:styleId="28">
    <w:name w:val="Body Text 2"/>
    <w:basedOn w:val="a"/>
    <w:link w:val="29"/>
    <w:uiPriority w:val="99"/>
    <w:rsid w:val="00F93805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rsid w:val="005E5FAF"/>
    <w:rPr>
      <w:sz w:val="24"/>
      <w:szCs w:val="24"/>
    </w:rPr>
  </w:style>
  <w:style w:type="character" w:styleId="afd">
    <w:name w:val="Strong"/>
    <w:basedOn w:val="a0"/>
    <w:uiPriority w:val="22"/>
    <w:qFormat/>
    <w:rsid w:val="005C364E"/>
    <w:rPr>
      <w:b/>
      <w:bCs/>
    </w:rPr>
  </w:style>
  <w:style w:type="character" w:customStyle="1" w:styleId="offertext1">
    <w:name w:val="offer_text1"/>
    <w:basedOn w:val="a0"/>
    <w:rsid w:val="005C364E"/>
    <w:rPr>
      <w:sz w:val="24"/>
      <w:szCs w:val="24"/>
    </w:rPr>
  </w:style>
  <w:style w:type="paragraph" w:styleId="afe">
    <w:name w:val="footnote text"/>
    <w:basedOn w:val="a"/>
    <w:link w:val="aff"/>
    <w:uiPriority w:val="99"/>
    <w:rsid w:val="005E5FAF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5E5FAF"/>
  </w:style>
  <w:style w:type="character" w:styleId="aff0">
    <w:name w:val="footnote reference"/>
    <w:uiPriority w:val="99"/>
    <w:rsid w:val="005E5FAF"/>
    <w:rPr>
      <w:vertAlign w:val="superscript"/>
    </w:rPr>
  </w:style>
  <w:style w:type="paragraph" w:customStyle="1" w:styleId="43">
    <w:name w:val="заголовок 4"/>
    <w:basedOn w:val="a"/>
    <w:next w:val="a"/>
    <w:rsid w:val="005E5FAF"/>
    <w:pPr>
      <w:keepNext/>
      <w:jc w:val="center"/>
      <w:outlineLvl w:val="3"/>
    </w:pPr>
    <w:rPr>
      <w:rFonts w:ascii="Times New Roman CYR" w:hAnsi="Times New Roman CYR"/>
      <w:b/>
      <w:sz w:val="20"/>
      <w:szCs w:val="20"/>
    </w:rPr>
  </w:style>
  <w:style w:type="paragraph" w:customStyle="1" w:styleId="aff1">
    <w:name w:val="Таблица шапка"/>
    <w:basedOn w:val="a"/>
    <w:rsid w:val="005E5FA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2">
    <w:name w:val="Таблица текст"/>
    <w:basedOn w:val="a"/>
    <w:rsid w:val="005E5FAF"/>
    <w:pPr>
      <w:spacing w:before="40" w:after="40"/>
      <w:ind w:left="57" w:right="57"/>
    </w:pPr>
    <w:rPr>
      <w:snapToGrid w:val="0"/>
      <w:szCs w:val="20"/>
    </w:rPr>
  </w:style>
  <w:style w:type="character" w:customStyle="1" w:styleId="aff3">
    <w:name w:val="комментарий"/>
    <w:rsid w:val="005E5FAF"/>
    <w:rPr>
      <w:b/>
      <w:i/>
      <w:shd w:val="clear" w:color="auto" w:fill="FFFF99"/>
    </w:rPr>
  </w:style>
  <w:style w:type="paragraph" w:customStyle="1" w:styleId="ConsPlusNormal">
    <w:name w:val="ConsPlusNormal"/>
    <w:rsid w:val="005E5FA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4">
    <w:name w:val="page number"/>
    <w:basedOn w:val="a0"/>
    <w:uiPriority w:val="99"/>
    <w:rsid w:val="005E5FAF"/>
  </w:style>
  <w:style w:type="paragraph" w:styleId="aff5">
    <w:name w:val="Body Text Indent"/>
    <w:basedOn w:val="a"/>
    <w:link w:val="aff6"/>
    <w:uiPriority w:val="99"/>
    <w:rsid w:val="005E5FA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5E5FAF"/>
    <w:rPr>
      <w:sz w:val="24"/>
      <w:szCs w:val="24"/>
      <w:lang w:val="x-none" w:eastAsia="x-none"/>
    </w:rPr>
  </w:style>
  <w:style w:type="paragraph" w:customStyle="1" w:styleId="ConsNormal">
    <w:name w:val="ConsNormal"/>
    <w:rsid w:val="005E5FAF"/>
    <w:pPr>
      <w:ind w:firstLine="720"/>
    </w:pPr>
    <w:rPr>
      <w:rFonts w:ascii="Consultant" w:hAnsi="Consultant"/>
      <w:snapToGrid w:val="0"/>
    </w:rPr>
  </w:style>
  <w:style w:type="paragraph" w:customStyle="1" w:styleId="BodyText31">
    <w:name w:val="Body Text 31"/>
    <w:basedOn w:val="a"/>
    <w:rsid w:val="005E5FAF"/>
    <w:pPr>
      <w:jc w:val="both"/>
    </w:pPr>
    <w:rPr>
      <w:sz w:val="20"/>
      <w:szCs w:val="20"/>
    </w:rPr>
  </w:style>
  <w:style w:type="paragraph" w:customStyle="1" w:styleId="aff7">
    <w:name w:val="Москва"/>
    <w:rsid w:val="005E5FAF"/>
    <w:pPr>
      <w:tabs>
        <w:tab w:val="right" w:pos="9639"/>
      </w:tabs>
    </w:pPr>
    <w:rPr>
      <w:kern w:val="28"/>
      <w:sz w:val="28"/>
      <w:szCs w:val="28"/>
    </w:rPr>
  </w:style>
  <w:style w:type="paragraph" w:customStyle="1" w:styleId="16">
    <w:name w:val="Обычный1"/>
    <w:rsid w:val="005E5FAF"/>
  </w:style>
  <w:style w:type="paragraph" w:customStyle="1" w:styleId="2a">
    <w:name w:val="Абзац списка2"/>
    <w:basedOn w:val="a"/>
    <w:rsid w:val="005E5FAF"/>
    <w:pPr>
      <w:spacing w:line="360" w:lineRule="auto"/>
      <w:ind w:left="720" w:firstLine="567"/>
      <w:contextualSpacing/>
      <w:jc w:val="both"/>
    </w:pPr>
    <w:rPr>
      <w:rFonts w:eastAsia="Calibri"/>
      <w:sz w:val="28"/>
      <w:szCs w:val="20"/>
    </w:rPr>
  </w:style>
  <w:style w:type="paragraph" w:customStyle="1" w:styleId="110">
    <w:name w:val="Обычный11"/>
    <w:rsid w:val="005E5FAF"/>
  </w:style>
  <w:style w:type="character" w:customStyle="1" w:styleId="aff8">
    <w:name w:val="Пункт Знак"/>
    <w:rsid w:val="005E5FAF"/>
    <w:rPr>
      <w:sz w:val="28"/>
      <w:lang w:val="ru-RU" w:eastAsia="ru-RU" w:bidi="ar-SA"/>
    </w:rPr>
  </w:style>
  <w:style w:type="paragraph" w:customStyle="1" w:styleId="17">
    <w:name w:val="Приветствие1"/>
    <w:basedOn w:val="a"/>
    <w:next w:val="a"/>
    <w:rsid w:val="005E5FAF"/>
    <w:pPr>
      <w:spacing w:before="200" w:after="400" w:line="360" w:lineRule="auto"/>
      <w:ind w:left="187" w:firstLine="360"/>
      <w:jc w:val="center"/>
    </w:pPr>
    <w:rPr>
      <w:rFonts w:ascii="Tahoma" w:hAnsi="Tahoma"/>
      <w:b/>
      <w:sz w:val="22"/>
      <w:szCs w:val="22"/>
      <w:lang w:eastAsia="en-US"/>
    </w:rPr>
  </w:style>
  <w:style w:type="paragraph" w:customStyle="1" w:styleId="2b">
    <w:name w:val="Пункт2"/>
    <w:basedOn w:val="a"/>
    <w:link w:val="2c"/>
    <w:rsid w:val="005E5FAF"/>
    <w:pPr>
      <w:keepNext/>
      <w:numPr>
        <w:ilvl w:val="2"/>
      </w:numPr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  <w:lang w:val="x-none" w:eastAsia="x-none"/>
    </w:rPr>
  </w:style>
  <w:style w:type="character" w:customStyle="1" w:styleId="2c">
    <w:name w:val="Пункт2 Знак"/>
    <w:link w:val="2b"/>
    <w:locked/>
    <w:rsid w:val="005E5FAF"/>
    <w:rPr>
      <w:b/>
      <w:sz w:val="28"/>
      <w:lang w:val="x-none" w:eastAsia="x-none"/>
    </w:rPr>
  </w:style>
  <w:style w:type="paragraph" w:customStyle="1" w:styleId="2d">
    <w:name w:val="Обычный2"/>
    <w:rsid w:val="005E5FAF"/>
  </w:style>
  <w:style w:type="paragraph" w:customStyle="1" w:styleId="210">
    <w:name w:val="Абзац списка21"/>
    <w:basedOn w:val="a"/>
    <w:rsid w:val="005E5FAF"/>
    <w:pPr>
      <w:spacing w:line="360" w:lineRule="auto"/>
      <w:ind w:left="720" w:firstLine="567"/>
      <w:contextualSpacing/>
      <w:jc w:val="both"/>
    </w:pPr>
    <w:rPr>
      <w:rFonts w:eastAsia="Calibri"/>
      <w:sz w:val="28"/>
      <w:szCs w:val="20"/>
    </w:rPr>
  </w:style>
  <w:style w:type="character" w:styleId="aff9">
    <w:name w:val="annotation reference"/>
    <w:uiPriority w:val="99"/>
    <w:rsid w:val="005E5FAF"/>
    <w:rPr>
      <w:sz w:val="16"/>
      <w:szCs w:val="16"/>
    </w:rPr>
  </w:style>
  <w:style w:type="paragraph" w:styleId="affa">
    <w:name w:val="annotation text"/>
    <w:basedOn w:val="a"/>
    <w:link w:val="affb"/>
    <w:uiPriority w:val="99"/>
    <w:rsid w:val="005E5FAF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rsid w:val="005E5FAF"/>
  </w:style>
  <w:style w:type="paragraph" w:styleId="affc">
    <w:name w:val="annotation subject"/>
    <w:basedOn w:val="affa"/>
    <w:next w:val="affa"/>
    <w:link w:val="affd"/>
    <w:uiPriority w:val="99"/>
    <w:rsid w:val="005E5FAF"/>
    <w:rPr>
      <w:b/>
      <w:bCs/>
      <w:lang w:val="x-none" w:eastAsia="x-none"/>
    </w:rPr>
  </w:style>
  <w:style w:type="character" w:customStyle="1" w:styleId="affd">
    <w:name w:val="Тема примечания Знак"/>
    <w:basedOn w:val="affb"/>
    <w:link w:val="affc"/>
    <w:uiPriority w:val="99"/>
    <w:rsid w:val="005E5FAF"/>
    <w:rPr>
      <w:b/>
      <w:bCs/>
      <w:lang w:val="x-none" w:eastAsia="x-none"/>
    </w:rPr>
  </w:style>
  <w:style w:type="paragraph" w:styleId="affe">
    <w:name w:val="Revision"/>
    <w:hidden/>
    <w:uiPriority w:val="99"/>
    <w:semiHidden/>
    <w:rsid w:val="005E5FAF"/>
    <w:rPr>
      <w:sz w:val="24"/>
      <w:szCs w:val="24"/>
    </w:rPr>
  </w:style>
  <w:style w:type="character" w:customStyle="1" w:styleId="ms-profilevalue1">
    <w:name w:val="ms-profilevalue1"/>
    <w:rsid w:val="005E5FAF"/>
    <w:rPr>
      <w:color w:val="4C4C4C"/>
    </w:rPr>
  </w:style>
  <w:style w:type="paragraph" w:styleId="afff">
    <w:name w:val="Normal (Web)"/>
    <w:basedOn w:val="a"/>
    <w:uiPriority w:val="99"/>
    <w:rsid w:val="005E5FAF"/>
    <w:pPr>
      <w:spacing w:before="100" w:beforeAutospacing="1" w:after="100" w:afterAutospacing="1"/>
    </w:pPr>
  </w:style>
  <w:style w:type="paragraph" w:customStyle="1" w:styleId="afff0">
    <w:name w:val="_Текст"/>
    <w:basedOn w:val="a"/>
    <w:rsid w:val="005E5FAF"/>
    <w:pPr>
      <w:ind w:firstLine="454"/>
      <w:jc w:val="both"/>
    </w:pPr>
  </w:style>
  <w:style w:type="character" w:customStyle="1" w:styleId="baec5a81-e4d6-4674-97f3-e9220f0136c1">
    <w:name w:val="baec5a81-e4d6-4674-97f3-e9220f0136c1"/>
    <w:rsid w:val="005E5FAF"/>
  </w:style>
  <w:style w:type="character" w:customStyle="1" w:styleId="111">
    <w:name w:val="Заголовок 1 Знак1"/>
    <w:aliases w:val="Заголовок параграфа (1.) Знак1,111 Знак1,Section Знак1,Section Heading Знак1,level2 hdg Знак1,Document Header1 Знак1,H1 Знак1,Заголовок 1 Знак Знак Знак Знак Знак Знак1,Заголовок 1 Знак Знак Знак Знак Знак Знак Знак Знак Знак1"/>
    <w:rsid w:val="005E5F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font5">
    <w:name w:val="font5"/>
    <w:basedOn w:val="a"/>
    <w:rsid w:val="005E5FA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5">
    <w:name w:val="xl65"/>
    <w:basedOn w:val="a"/>
    <w:rsid w:val="005E5F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5E5F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7">
    <w:name w:val="xl67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70">
    <w:name w:val="xl70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71">
    <w:name w:val="xl71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75">
    <w:name w:val="xl75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color w:val="000000"/>
      <w:sz w:val="16"/>
      <w:szCs w:val="16"/>
    </w:rPr>
  </w:style>
  <w:style w:type="character" w:customStyle="1" w:styleId="295pt">
    <w:name w:val="Основной текст (2) + 9.5 pt"/>
    <w:aliases w:val="Не полужирный"/>
    <w:basedOn w:val="24"/>
    <w:rsid w:val="00B45DD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customStyle="1" w:styleId="msonormal0">
    <w:name w:val="msonormal"/>
    <w:basedOn w:val="a"/>
    <w:rsid w:val="00D819D6"/>
    <w:pPr>
      <w:spacing w:before="100" w:beforeAutospacing="1" w:after="100" w:afterAutospacing="1"/>
    </w:pPr>
  </w:style>
  <w:style w:type="paragraph" w:customStyle="1" w:styleId="Default">
    <w:name w:val="Default"/>
    <w:rsid w:val="009635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41FF3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D3A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96">
    <w:name w:val="xl96"/>
    <w:basedOn w:val="a"/>
    <w:rsid w:val="00F038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372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D02A2E01EB3B43996A71B4DEC63ADD" ma:contentTypeVersion="0" ma:contentTypeDescription="Создание документа." ma:contentTypeScope="" ma:versionID="5c0a3373f749662546a36028d47e57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CD8B2-851B-497F-830B-9B8C375AF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0E4E-E9C1-480B-9E7F-DDDEAB196F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C0FDAB-84D6-4A52-8068-FE73E2BAD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6B1651-CCEC-4CCF-81C8-A20AAE7A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38</Pages>
  <Words>13020</Words>
  <Characters>74218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ЗАО "КЭС"</Company>
  <LinksUpToDate>false</LinksUpToDate>
  <CharactersWithSpaces>87064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USER</dc:creator>
  <cp:lastModifiedBy>Малькова Юлия Николаевна</cp:lastModifiedBy>
  <cp:revision>6</cp:revision>
  <cp:lastPrinted>2014-04-15T07:27:00Z</cp:lastPrinted>
  <dcterms:created xsi:type="dcterms:W3CDTF">2023-09-22T07:10:00Z</dcterms:created>
  <dcterms:modified xsi:type="dcterms:W3CDTF">2023-10-02T11:11:00Z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0x01010054D02A2E01EB3B43996A71B4DEC63ADD</vt:lpwstr>
  </property>
</Properties>
</file>